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A5" w:rsidRPr="008562A5" w:rsidRDefault="008562A5" w:rsidP="007F2F29">
      <w:pPr>
        <w:tabs>
          <w:tab w:val="center" w:pos="1962"/>
          <w:tab w:val="center" w:pos="7085"/>
        </w:tabs>
        <w:spacing w:before="20" w:after="20" w:line="240" w:lineRule="auto"/>
        <w:rPr>
          <w:rFonts w:ascii="Times New Roman" w:hAnsi="Times New Roman" w:cs="Times New Roman"/>
          <w:b/>
          <w:bCs/>
          <w:sz w:val="28"/>
          <w:szCs w:val="28"/>
          <w:u w:val="single"/>
        </w:rPr>
      </w:pPr>
      <w:r w:rsidRPr="008562A5">
        <w:rPr>
          <w:rFonts w:ascii="Times New Roman" w:hAnsi="Times New Roman" w:cs="Times New Roman"/>
          <w:sz w:val="28"/>
          <w:szCs w:val="28"/>
        </w:rPr>
        <w:t>ĐẢNG BỘ</w:t>
      </w:r>
      <w:r w:rsidR="00D55822">
        <w:rPr>
          <w:rFonts w:ascii="Times New Roman" w:hAnsi="Times New Roman" w:cs="Times New Roman"/>
          <w:sz w:val="28"/>
          <w:szCs w:val="28"/>
        </w:rPr>
        <w:t xml:space="preserve"> </w:t>
      </w:r>
      <w:r w:rsidRPr="008562A5">
        <w:rPr>
          <w:rFonts w:ascii="Times New Roman" w:hAnsi="Times New Roman" w:cs="Times New Roman"/>
          <w:sz w:val="28"/>
          <w:szCs w:val="28"/>
        </w:rPr>
        <w:t xml:space="preserve">PHƯỜNG BÌNH TÂN </w:t>
      </w:r>
      <w:r w:rsidRPr="008562A5">
        <w:rPr>
          <w:rFonts w:ascii="Times New Roman" w:hAnsi="Times New Roman" w:cs="Times New Roman"/>
          <w:b/>
          <w:sz w:val="28"/>
          <w:szCs w:val="28"/>
        </w:rPr>
        <w:tab/>
      </w:r>
      <w:r w:rsidRPr="008562A5">
        <w:rPr>
          <w:rFonts w:ascii="Times New Roman" w:hAnsi="Times New Roman" w:cs="Times New Roman"/>
          <w:b/>
          <w:bCs/>
          <w:sz w:val="28"/>
          <w:szCs w:val="28"/>
          <w:u w:val="single"/>
        </w:rPr>
        <w:t>ĐẢNG CỘNG SẢN VIỆT NAM</w:t>
      </w:r>
    </w:p>
    <w:p w:rsidR="008562A5" w:rsidRPr="008562A5" w:rsidRDefault="008562A5" w:rsidP="007F2F29">
      <w:pPr>
        <w:tabs>
          <w:tab w:val="center" w:pos="1962"/>
          <w:tab w:val="center" w:pos="7085"/>
        </w:tabs>
        <w:spacing w:before="20" w:after="20" w:line="240" w:lineRule="auto"/>
        <w:rPr>
          <w:rFonts w:ascii="Times New Roman" w:hAnsi="Times New Roman" w:cs="Times New Roman"/>
          <w:b/>
          <w:bCs/>
          <w:sz w:val="28"/>
          <w:szCs w:val="28"/>
        </w:rPr>
      </w:pPr>
      <w:r w:rsidRPr="008562A5">
        <w:rPr>
          <w:rFonts w:ascii="Times New Roman" w:hAnsi="Times New Roman" w:cs="Times New Roman"/>
          <w:b/>
          <w:bCs/>
          <w:sz w:val="28"/>
          <w:szCs w:val="28"/>
        </w:rPr>
        <w:t xml:space="preserve">  CHI BỘ ĐINH TIỂN HOÀNG </w:t>
      </w:r>
      <w:r w:rsidRPr="008562A5">
        <w:rPr>
          <w:rFonts w:ascii="Times New Roman" w:hAnsi="Times New Roman" w:cs="Times New Roman"/>
          <w:b/>
          <w:bCs/>
          <w:sz w:val="28"/>
          <w:szCs w:val="28"/>
        </w:rPr>
        <w:tab/>
      </w:r>
    </w:p>
    <w:p w:rsidR="008562A5" w:rsidRPr="00B07954" w:rsidRDefault="008562A5" w:rsidP="00B07954">
      <w:pPr>
        <w:tabs>
          <w:tab w:val="center" w:pos="1962"/>
          <w:tab w:val="center" w:pos="7085"/>
        </w:tabs>
        <w:rPr>
          <w:rFonts w:ascii="Times New Roman" w:hAnsi="Times New Roman" w:cs="Times New Roman"/>
          <w:bCs/>
          <w:i/>
          <w:iCs/>
          <w:sz w:val="26"/>
          <w:szCs w:val="26"/>
        </w:rPr>
      </w:pPr>
      <w:r w:rsidRPr="008562A5">
        <w:rPr>
          <w:rFonts w:ascii="Times New Roman" w:hAnsi="Times New Roman" w:cs="Times New Roman"/>
          <w:b/>
          <w:bCs/>
          <w:sz w:val="28"/>
          <w:szCs w:val="28"/>
        </w:rPr>
        <w:t xml:space="preserve">                                                                          </w:t>
      </w:r>
      <w:r w:rsidR="00F9675C">
        <w:rPr>
          <w:rFonts w:ascii="Times New Roman" w:hAnsi="Times New Roman" w:cs="Times New Roman"/>
          <w:bCs/>
          <w:i/>
          <w:sz w:val="26"/>
          <w:szCs w:val="26"/>
        </w:rPr>
        <w:t>Bình Tân</w:t>
      </w:r>
      <w:r w:rsidRPr="008562A5">
        <w:rPr>
          <w:rFonts w:ascii="Times New Roman" w:hAnsi="Times New Roman" w:cs="Times New Roman"/>
          <w:bCs/>
          <w:i/>
          <w:iCs/>
          <w:sz w:val="26"/>
          <w:szCs w:val="26"/>
        </w:rPr>
        <w:t xml:space="preserve">, ngày </w:t>
      </w:r>
      <w:r w:rsidR="00F04140">
        <w:rPr>
          <w:rFonts w:ascii="Times New Roman" w:hAnsi="Times New Roman" w:cs="Times New Roman"/>
          <w:bCs/>
          <w:i/>
          <w:iCs/>
          <w:sz w:val="26"/>
          <w:szCs w:val="26"/>
        </w:rPr>
        <w:t>29</w:t>
      </w:r>
      <w:r w:rsidRPr="008562A5">
        <w:rPr>
          <w:rFonts w:ascii="Times New Roman" w:hAnsi="Times New Roman" w:cs="Times New Roman"/>
          <w:bCs/>
          <w:i/>
          <w:iCs/>
          <w:sz w:val="26"/>
          <w:szCs w:val="26"/>
        </w:rPr>
        <w:t xml:space="preserve"> tháng </w:t>
      </w:r>
      <w:r w:rsidR="00F04140">
        <w:rPr>
          <w:rFonts w:ascii="Times New Roman" w:hAnsi="Times New Roman" w:cs="Times New Roman"/>
          <w:bCs/>
          <w:i/>
          <w:iCs/>
          <w:sz w:val="26"/>
          <w:szCs w:val="26"/>
        </w:rPr>
        <w:t>8</w:t>
      </w:r>
      <w:r w:rsidRPr="008562A5">
        <w:rPr>
          <w:rFonts w:ascii="Times New Roman" w:hAnsi="Times New Roman" w:cs="Times New Roman"/>
          <w:bCs/>
          <w:i/>
          <w:iCs/>
          <w:sz w:val="26"/>
          <w:szCs w:val="26"/>
        </w:rPr>
        <w:t xml:space="preserve"> năm 2020</w:t>
      </w:r>
    </w:p>
    <w:p w:rsidR="00B07954" w:rsidRDefault="00B07954" w:rsidP="00B07954">
      <w:pPr>
        <w:pStyle w:val="Bodytext1"/>
        <w:tabs>
          <w:tab w:val="left" w:pos="2620"/>
        </w:tabs>
        <w:spacing w:before="20" w:afterLines="20" w:after="48" w:line="240" w:lineRule="auto"/>
        <w:ind w:right="80" w:firstLine="547"/>
        <w:jc w:val="center"/>
        <w:rPr>
          <w:rFonts w:ascii="Times New Roman" w:hAnsi="Times New Roman" w:cs="Times New Roman"/>
          <w:b/>
          <w:sz w:val="40"/>
          <w:szCs w:val="40"/>
        </w:rPr>
      </w:pPr>
      <w:r>
        <w:rPr>
          <w:rFonts w:ascii="Times New Roman" w:hAnsi="Times New Roman" w:cs="Times New Roman"/>
          <w:b/>
          <w:sz w:val="40"/>
          <w:szCs w:val="40"/>
        </w:rPr>
        <w:t xml:space="preserve">CHUYÊN ĐỀ: </w:t>
      </w:r>
    </w:p>
    <w:p w:rsidR="000D411B" w:rsidRPr="00B07954" w:rsidRDefault="00B07954" w:rsidP="00B07954">
      <w:pPr>
        <w:pStyle w:val="Bodytext1"/>
        <w:tabs>
          <w:tab w:val="left" w:pos="2620"/>
        </w:tabs>
        <w:spacing w:before="20" w:afterLines="20" w:after="48" w:line="240" w:lineRule="auto"/>
        <w:ind w:right="80" w:firstLine="547"/>
        <w:jc w:val="center"/>
        <w:rPr>
          <w:rFonts w:ascii="Times New Roman" w:hAnsi="Times New Roman" w:cs="Times New Roman"/>
          <w:b/>
          <w:sz w:val="40"/>
          <w:szCs w:val="40"/>
        </w:rPr>
      </w:pPr>
      <w:r>
        <w:rPr>
          <w:rFonts w:ascii="Times New Roman" w:hAnsi="Times New Roman" w:cs="Times New Roman"/>
          <w:b/>
          <w:sz w:val="40"/>
          <w:szCs w:val="40"/>
        </w:rPr>
        <w:t>“</w:t>
      </w:r>
      <w:r w:rsidR="000D411B" w:rsidRPr="006F68F1">
        <w:rPr>
          <w:rFonts w:ascii="Times New Roman" w:hAnsi="Times New Roman" w:cs="Times New Roman"/>
          <w:b/>
          <w:sz w:val="40"/>
          <w:szCs w:val="40"/>
        </w:rPr>
        <w:t>Giải pháp chống suy thoái tư tưởng chính trị, đạo đức lối sống; ngăn chặn nguy cơ “tự diễn biến”, “tự chuyển hóa” trong chi bộ</w:t>
      </w:r>
      <w:r>
        <w:rPr>
          <w:rFonts w:ascii="Times New Roman" w:hAnsi="Times New Roman" w:cs="Times New Roman"/>
          <w:b/>
          <w:sz w:val="40"/>
          <w:szCs w:val="40"/>
        </w:rPr>
        <w:t>”</w:t>
      </w:r>
    </w:p>
    <w:p w:rsidR="000D411B" w:rsidRPr="006F68F1" w:rsidRDefault="000D411B" w:rsidP="00CF46A4">
      <w:pPr>
        <w:shd w:val="clear" w:color="auto" w:fill="FFFFFF"/>
        <w:spacing w:before="20" w:afterLines="20" w:after="48" w:line="240" w:lineRule="auto"/>
        <w:ind w:firstLine="547"/>
        <w:jc w:val="both"/>
        <w:rPr>
          <w:rFonts w:ascii="Times New Roman" w:hAnsi="Times New Roman" w:cs="Times New Roman"/>
          <w:sz w:val="28"/>
          <w:szCs w:val="28"/>
          <w:shd w:val="clear" w:color="auto" w:fill="FFFFFF"/>
        </w:rPr>
      </w:pPr>
      <w:r w:rsidRPr="006F68F1">
        <w:rPr>
          <w:rFonts w:ascii="Times New Roman" w:hAnsi="Times New Roman" w:cs="Times New Roman"/>
          <w:sz w:val="28"/>
          <w:szCs w:val="28"/>
          <w:shd w:val="clear" w:color="auto" w:fill="FFFFFF"/>
        </w:rPr>
        <w:t>Trong quá trình lãnh đạo cách mạng, Đảng ta luôn quan tâm chăm lo giáo dục, rèn luyện, nâng cao đạo đức cách mạng cho đội ngũ cán bộ, đảng viên. Nhờ đó, “đa số cán bộ, đảng viên có quan điểm, lập trường tư tưởng vững vàng, giữ gìn phẩm chất đạo đức, vai trò tiên phong, gương mẫu trong thực hiện chức trách, nhiệm vụ”</w:t>
      </w:r>
      <w:r w:rsidRPr="006F68F1">
        <w:rPr>
          <w:rFonts w:ascii="Times New Roman" w:hAnsi="Times New Roman" w:cs="Times New Roman"/>
          <w:sz w:val="28"/>
          <w:szCs w:val="28"/>
          <w:vertAlign w:val="superscript"/>
        </w:rPr>
        <w:t>1</w:t>
      </w:r>
      <w:r w:rsidRPr="006F68F1">
        <w:rPr>
          <w:rFonts w:ascii="Times New Roman" w:hAnsi="Times New Roman" w:cs="Times New Roman"/>
          <w:sz w:val="28"/>
          <w:szCs w:val="28"/>
          <w:shd w:val="clear" w:color="auto" w:fill="FFFFFF"/>
        </w:rPr>
        <w:t>, động viên, khích lệ nhân dân vượt qua khó khăn, thách thức, đưa công cuộc đổi mới ở nước ta đạt được những thành tựu to lớn và có ý nghĩa lịch sử.</w:t>
      </w:r>
    </w:p>
    <w:p w:rsidR="0002760F" w:rsidRPr="006F68F1" w:rsidRDefault="000D411B" w:rsidP="00CF46A4">
      <w:pPr>
        <w:shd w:val="clear" w:color="auto" w:fill="FFFFFF"/>
        <w:spacing w:before="20" w:afterLines="20" w:after="48" w:line="240" w:lineRule="auto"/>
        <w:ind w:firstLine="547"/>
        <w:jc w:val="both"/>
        <w:rPr>
          <w:rFonts w:ascii="Times New Roman" w:hAnsi="Times New Roman" w:cs="Times New Roman"/>
          <w:sz w:val="28"/>
          <w:szCs w:val="28"/>
          <w:shd w:val="clear" w:color="auto" w:fill="FFFFFF"/>
        </w:rPr>
      </w:pPr>
      <w:r w:rsidRPr="006F68F1">
        <w:rPr>
          <w:rFonts w:ascii="Times New Roman" w:hAnsi="Times New Roman" w:cs="Times New Roman"/>
          <w:sz w:val="28"/>
          <w:szCs w:val="28"/>
          <w:shd w:val="clear" w:color="auto" w:fill="FFFFFF"/>
        </w:rPr>
        <w:t xml:space="preserve">Đảng ta xác định phải kiên quyết đấu tranh “ngăn chặn, đẩy lùi tình trạng suy thoái về tư tưởng chính trị, đạo đức, lối sống, những biểu hiện “tự diễn biến”, “tự chuyển hóa” trong nội bộ” là công việc cấp bách và phải được tiến hành thường xuyên trong từng tổ chức đảng, ở mỗi cán bộ, đảng viên. </w:t>
      </w:r>
    </w:p>
    <w:p w:rsidR="00EA0AFF" w:rsidRPr="006F68F1" w:rsidRDefault="00EA0AFF" w:rsidP="00CF46A4">
      <w:pPr>
        <w:shd w:val="clear" w:color="auto" w:fill="FFFFFF"/>
        <w:spacing w:before="20" w:afterLines="20" w:after="48" w:line="240" w:lineRule="auto"/>
        <w:ind w:firstLine="547"/>
        <w:jc w:val="both"/>
        <w:rPr>
          <w:rFonts w:ascii="Times New Roman" w:eastAsia="Times New Roman" w:hAnsi="Times New Roman" w:cs="Times New Roman"/>
          <w:sz w:val="28"/>
          <w:szCs w:val="28"/>
        </w:rPr>
      </w:pPr>
      <w:r w:rsidRPr="006F68F1">
        <w:rPr>
          <w:rFonts w:ascii="Times New Roman" w:eastAsia="Times New Roman" w:hAnsi="Times New Roman" w:cs="Times New Roman"/>
          <w:sz w:val="28"/>
          <w:szCs w:val="28"/>
        </w:rPr>
        <w:t>Tuy nhiên, với thái độ nghiêm túc, nhìn thẳng vào sự thật và đánh giá sát đúng sự thật, chúng ta thấy trong quá trình triển khai, thực hiện học tập còn những hạn chế, tồn tại cần khắc phục với những biểu hiện cụ thể như:</w:t>
      </w:r>
      <w:r w:rsidR="00645CC6">
        <w:rPr>
          <w:rFonts w:ascii="Times New Roman" w:eastAsia="Times New Roman" w:hAnsi="Times New Roman" w:cs="Times New Roman"/>
          <w:sz w:val="28"/>
          <w:szCs w:val="28"/>
        </w:rPr>
        <w:t xml:space="preserve"> </w:t>
      </w:r>
      <w:r w:rsidRPr="006F68F1">
        <w:rPr>
          <w:rFonts w:ascii="Times New Roman" w:eastAsia="Times New Roman" w:hAnsi="Times New Roman" w:cs="Times New Roman"/>
          <w:sz w:val="28"/>
          <w:szCs w:val="28"/>
        </w:rPr>
        <w:t>Thiếu tích cực học tập, nghiên cứu lý luận chính trị, còn thỏa mãn về trình độ hiện tại với nhận thức chung về chủ nghĩa Mác - Lênin, tư tưởng Hồ Chí Minh; học nghị quyết của Đảng nhưng thiếu nghiêm túc, thậm chí thiếu tin vào kết quả thực hiện nghị quyết; thích nghe thành tích, ngại nghe thiếu sót, khuyết điểm; trong sinh hoạt Đảng thì không tranh luận, sợ mất lòng với người khác, với cấp trên. Lối sống thực dụng, mưu cầu lợi ích cá nhân, lãng phí của công, thậm chí vi phạm pháp luật, phải xử lý hình sự. Tình trạng thiếu sâu sát, thiếu trách nhiệm với cơ sở, với dân, với các doanh nghiệp vẫn còn; một số cán bộ lãnh đạo, quản lý chưa thể hiện tốt sự nêu gương trước đảng viên và quần chúng về tinh thần trách nhiệm, ý thức tự giác trong phấn đấu học tập, rèn luyện và sinh hoạt.</w:t>
      </w:r>
    </w:p>
    <w:p w:rsidR="00EA0AFF" w:rsidRPr="006F68F1" w:rsidRDefault="00EA0AFF" w:rsidP="00CF46A4">
      <w:pPr>
        <w:shd w:val="clear" w:color="auto" w:fill="FFFFFF"/>
        <w:spacing w:before="20" w:afterLines="20" w:after="48" w:line="240" w:lineRule="auto"/>
        <w:ind w:firstLine="547"/>
        <w:jc w:val="both"/>
        <w:rPr>
          <w:rFonts w:ascii="Times New Roman" w:eastAsia="Times New Roman" w:hAnsi="Times New Roman" w:cs="Times New Roman"/>
          <w:sz w:val="28"/>
          <w:szCs w:val="28"/>
        </w:rPr>
      </w:pPr>
      <w:r w:rsidRPr="006F68F1">
        <w:rPr>
          <w:rFonts w:ascii="Times New Roman" w:eastAsia="Times New Roman" w:hAnsi="Times New Roman" w:cs="Times New Roman"/>
          <w:sz w:val="28"/>
          <w:szCs w:val="28"/>
        </w:rPr>
        <w:t>Những biểu hiện đó tuy chưa nghiêm trọng, nhưng đã làm mất uy tín của Đảng, làm suy yếu tổ chức Đảng, cơ quan nhà nước, làm cho năng lực lãnh đạo và sức chiến đấu của tổ chức đảng bị giảm sút. Các thế lực thù địch sẽ lợi dụng điều này để khai thác, phá rối nội bộ từ bên trong, thúc đẩy “tự diễn biến”, “tự chuyển hóa” trong Đảng và trong xã hội, ảnh hưởng đến sức mạnh của Đảng.</w:t>
      </w:r>
    </w:p>
    <w:p w:rsidR="00305422" w:rsidRPr="006F68F1" w:rsidRDefault="005F4C2E" w:rsidP="00CF46A4">
      <w:pPr>
        <w:shd w:val="clear" w:color="auto" w:fill="FFFFFF"/>
        <w:spacing w:before="20" w:afterLines="20" w:after="48"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Vì thế đ</w:t>
      </w:r>
      <w:r w:rsidR="00EA0AFF" w:rsidRPr="006F68F1">
        <w:rPr>
          <w:rFonts w:ascii="Times New Roman" w:eastAsia="Times New Roman" w:hAnsi="Times New Roman" w:cs="Times New Roman"/>
          <w:sz w:val="28"/>
          <w:szCs w:val="28"/>
        </w:rPr>
        <w:t xml:space="preserve">ể góp phần đẩy mạnh học tập và làm theo tấm gương đạo đức Hồ Chí minh; ngăn chặn sự suy thoái về tư tưởng chính trị, đạo đức lối sống, “tự diễn biến”, “tự chuyển hóa” trong </w:t>
      </w:r>
      <w:r w:rsidR="0002760F" w:rsidRPr="006F68F1">
        <w:rPr>
          <w:rFonts w:ascii="Times New Roman" w:eastAsia="Times New Roman" w:hAnsi="Times New Roman" w:cs="Times New Roman"/>
          <w:sz w:val="28"/>
          <w:szCs w:val="28"/>
        </w:rPr>
        <w:t>chi bộ,</w:t>
      </w:r>
      <w:r w:rsidR="00EA0AFF" w:rsidRPr="006F68F1">
        <w:rPr>
          <w:rFonts w:ascii="Times New Roman" w:eastAsia="Times New Roman" w:hAnsi="Times New Roman" w:cs="Times New Roman"/>
          <w:sz w:val="28"/>
          <w:szCs w:val="28"/>
        </w:rPr>
        <w:t xml:space="preserve"> tôi xin đề xuất một số giải pháp cơ bản sau đây:</w:t>
      </w:r>
    </w:p>
    <w:p w:rsidR="00BC61EC" w:rsidRDefault="00305422" w:rsidP="00CF46A4">
      <w:pPr>
        <w:shd w:val="clear" w:color="auto" w:fill="FFFFFF"/>
        <w:spacing w:before="20" w:afterLines="20" w:after="48" w:line="240" w:lineRule="auto"/>
        <w:ind w:firstLine="547"/>
        <w:jc w:val="both"/>
        <w:rPr>
          <w:rFonts w:ascii="Times New Roman" w:hAnsi="Times New Roman" w:cs="Times New Roman"/>
          <w:sz w:val="28"/>
          <w:szCs w:val="28"/>
          <w:shd w:val="clear" w:color="auto" w:fill="FFFFFF"/>
        </w:rPr>
      </w:pPr>
      <w:r w:rsidRPr="001E220A">
        <w:rPr>
          <w:rStyle w:val="Strong"/>
          <w:rFonts w:ascii="Times New Roman" w:hAnsi="Times New Roman" w:cs="Times New Roman"/>
          <w:i/>
          <w:sz w:val="28"/>
          <w:szCs w:val="28"/>
          <w:bdr w:val="none" w:sz="0" w:space="0" w:color="auto" w:frame="1"/>
        </w:rPr>
        <w:t>Một là</w:t>
      </w:r>
      <w:r w:rsidRPr="006F68F1">
        <w:rPr>
          <w:rStyle w:val="Emphasis"/>
          <w:rFonts w:ascii="Times New Roman" w:hAnsi="Times New Roman" w:cs="Times New Roman"/>
          <w:sz w:val="28"/>
          <w:szCs w:val="28"/>
          <w:bdr w:val="none" w:sz="0" w:space="0" w:color="auto" w:frame="1"/>
        </w:rPr>
        <w:t>,</w:t>
      </w:r>
      <w:r w:rsidRPr="006F68F1">
        <w:rPr>
          <w:rFonts w:ascii="Times New Roman" w:hAnsi="Times New Roman" w:cs="Times New Roman"/>
          <w:sz w:val="28"/>
          <w:szCs w:val="28"/>
          <w:shd w:val="clear" w:color="auto" w:fill="FFFFFF"/>
        </w:rPr>
        <w:t> </w:t>
      </w:r>
      <w:r w:rsidRPr="006F68F1">
        <w:rPr>
          <w:rStyle w:val="Emphasis"/>
          <w:rFonts w:ascii="Times New Roman" w:hAnsi="Times New Roman" w:cs="Times New Roman"/>
          <w:sz w:val="28"/>
          <w:szCs w:val="28"/>
          <w:bdr w:val="none" w:sz="0" w:space="0" w:color="auto" w:frame="1"/>
        </w:rPr>
        <w:t>tăng cường giáo dục đạo đức cách mạng và lối sống xã hội chủ nghĩa cho cán bộ, đảng viên</w:t>
      </w:r>
      <w:r w:rsidRPr="006F68F1">
        <w:rPr>
          <w:rFonts w:ascii="Times New Roman" w:hAnsi="Times New Roman" w:cs="Times New Roman"/>
          <w:sz w:val="28"/>
          <w:szCs w:val="28"/>
          <w:shd w:val="clear" w:color="auto" w:fill="FFFFFF"/>
        </w:rPr>
        <w:t xml:space="preserve">. Việc này phải tiến hành thường xuyên, quản lý chặt chẽ, nội dung giáo dục phải toàn diện. Trong đó, tập trung nâng cao nhận thức trong toàn Đảng về ý nghĩa, vai trò, tầm quan trọng và sự cần thiết của việc học tập, nghiên cứu, vận dụng sáng tạo và phát triển chủ nghĩa Mác - Lê-nin, tư tưởng Hồ Chí Minh. Tích cực đổi </w:t>
      </w:r>
      <w:r w:rsidRPr="006F68F1">
        <w:rPr>
          <w:rFonts w:ascii="Times New Roman" w:hAnsi="Times New Roman" w:cs="Times New Roman"/>
          <w:sz w:val="28"/>
          <w:szCs w:val="28"/>
          <w:shd w:val="clear" w:color="auto" w:fill="FFFFFF"/>
        </w:rPr>
        <w:lastRenderedPageBreak/>
        <w:t xml:space="preserve">mới phương pháp giáo dục, bảo đảm đa dạng, phong phú; gợi mở để cán bộ, đảng viên tự rèn luyện, tự tu dưỡng, tự kiểm điểm là quan trọng nhất. Mỗi cán bộ, đảng viên cần tiếp tục quán triệt và đẩy mạnh học tập, làm theo tác phong và phong cách Hồ Chí Minh, thể hiện cụ thể trong công việc hằng ngày, trong quan hệ với nhân dân; tạo chuyển biến mạnh mẽ và sâu rộng hơn nữa trong ý thức tu dưỡng, rèn luyện, nâng cao đạo đức cách mạng, kiên quyết chống chủ nghĩa cá nhân. Đồng thời, thực hiện nghiêm các tiêu chí về đạo đức, lối sống; </w:t>
      </w:r>
    </w:p>
    <w:p w:rsidR="00DD61CB" w:rsidRPr="00F649E4" w:rsidRDefault="00DD61CB" w:rsidP="00CF46A4">
      <w:pPr>
        <w:shd w:val="clear" w:color="auto" w:fill="FFFFFF"/>
        <w:spacing w:before="20" w:afterLines="20" w:after="48"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 xml:space="preserve">Hai </w:t>
      </w:r>
      <w:r w:rsidRPr="00DD61CB">
        <w:rPr>
          <w:rFonts w:ascii="Times New Roman" w:eastAsia="Times New Roman" w:hAnsi="Times New Roman" w:cs="Times New Roman"/>
          <w:b/>
          <w:i/>
          <w:iCs/>
          <w:sz w:val="28"/>
          <w:szCs w:val="28"/>
        </w:rPr>
        <w:t>là</w:t>
      </w:r>
      <w:r w:rsidRPr="006F68F1">
        <w:rPr>
          <w:rFonts w:ascii="Times New Roman" w:eastAsia="Times New Roman" w:hAnsi="Times New Roman" w:cs="Times New Roman"/>
          <w:i/>
          <w:iCs/>
          <w:sz w:val="28"/>
          <w:szCs w:val="28"/>
        </w:rPr>
        <w:t>,</w:t>
      </w:r>
      <w:r w:rsidRPr="00F649E4">
        <w:rPr>
          <w:rFonts w:ascii="Times New Roman" w:eastAsia="Times New Roman" w:hAnsi="Times New Roman" w:cs="Times New Roman"/>
          <w:sz w:val="28"/>
          <w:szCs w:val="28"/>
        </w:rPr>
        <w:t> </w:t>
      </w:r>
      <w:r w:rsidRPr="00F649E4">
        <w:rPr>
          <w:rFonts w:ascii="Times New Roman" w:eastAsia="Times New Roman" w:hAnsi="Times New Roman" w:cs="Times New Roman"/>
          <w:i/>
          <w:sz w:val="28"/>
          <w:szCs w:val="28"/>
        </w:rPr>
        <w:t>nâng cao trình độ lý lu</w:t>
      </w:r>
      <w:bookmarkStart w:id="0" w:name="_GoBack"/>
      <w:bookmarkEnd w:id="0"/>
      <w:r w:rsidRPr="00F649E4">
        <w:rPr>
          <w:rFonts w:ascii="Times New Roman" w:eastAsia="Times New Roman" w:hAnsi="Times New Roman" w:cs="Times New Roman"/>
          <w:i/>
          <w:sz w:val="28"/>
          <w:szCs w:val="28"/>
        </w:rPr>
        <w:t xml:space="preserve">ận chính trị cho đội ngũ </w:t>
      </w:r>
      <w:r w:rsidRPr="001E220A">
        <w:rPr>
          <w:rFonts w:ascii="Times New Roman" w:eastAsia="Times New Roman" w:hAnsi="Times New Roman" w:cs="Times New Roman"/>
          <w:i/>
          <w:sz w:val="28"/>
          <w:szCs w:val="28"/>
        </w:rPr>
        <w:t>cán bộ Đảng viên</w:t>
      </w:r>
      <w:r w:rsidRPr="00F649E4">
        <w:rPr>
          <w:rFonts w:ascii="Times New Roman" w:eastAsia="Times New Roman" w:hAnsi="Times New Roman" w:cs="Times New Roman"/>
          <w:sz w:val="28"/>
          <w:szCs w:val="28"/>
        </w:rPr>
        <w:t xml:space="preserve">. Trong điều kiện có nhiều thay đổi về trình độ dân trí, sự chuyển biến nhanh chóng của nhiệm vụ cách mạng trong tình hình mới, đòi hỏi phải không ngừng nâng cao năng lực, sức chiến đấu của Đảng, xứng đáng là người lãnh đạo cách mạng, xây dựng thành công chủ nghĩa xã hội, tránh được những sai lầm, khuyết điểm. Muốn vậy, đội ngũ </w:t>
      </w:r>
      <w:r>
        <w:rPr>
          <w:rFonts w:ascii="Times New Roman" w:eastAsia="Times New Roman" w:hAnsi="Times New Roman" w:cs="Times New Roman"/>
          <w:sz w:val="28"/>
          <w:szCs w:val="28"/>
        </w:rPr>
        <w:t>cán bộ Đảng viên</w:t>
      </w:r>
      <w:r w:rsidRPr="00F649E4">
        <w:rPr>
          <w:rFonts w:ascii="Times New Roman" w:eastAsia="Times New Roman" w:hAnsi="Times New Roman" w:cs="Times New Roman"/>
          <w:sz w:val="28"/>
          <w:szCs w:val="28"/>
        </w:rPr>
        <w:t xml:space="preserve"> phải không ngừng nâng cao hiểu biết, nâng cao trình độ LLCT và vận dụng nó vào thực hiện chức trách, nhiệm vụ của mình trên từng cương vị công tác.</w:t>
      </w:r>
      <w:r>
        <w:rPr>
          <w:rFonts w:ascii="Times New Roman" w:eastAsia="Times New Roman" w:hAnsi="Times New Roman" w:cs="Times New Roman"/>
          <w:sz w:val="28"/>
          <w:szCs w:val="28"/>
        </w:rPr>
        <w:t xml:space="preserve"> </w:t>
      </w:r>
      <w:r w:rsidRPr="00F649E4">
        <w:rPr>
          <w:rFonts w:ascii="Times New Roman" w:eastAsia="Times New Roman" w:hAnsi="Times New Roman" w:cs="Times New Roman"/>
          <w:sz w:val="28"/>
          <w:szCs w:val="28"/>
        </w:rPr>
        <w:t xml:space="preserve">Nâng cao trình độ LLCT cho CBĐV là một việc làm cần thiết có tính cấp bách, bởi yêu cầu, nhiệm vụ của Đảng luôn mang tính thời sự và có nhiều thay đổi. Đối với cấp ủy, cần tạo mọi điều kiện thuận lợi để CBĐV được học tập, rèn luyện trong sinh hoạt và trong hoạt động thực tiễn. Ngoài ra, </w:t>
      </w:r>
      <w:r>
        <w:rPr>
          <w:rFonts w:ascii="Times New Roman" w:eastAsia="Times New Roman" w:hAnsi="Times New Roman" w:cs="Times New Roman"/>
          <w:sz w:val="28"/>
          <w:szCs w:val="28"/>
        </w:rPr>
        <w:t>trong chi bộ</w:t>
      </w:r>
      <w:r w:rsidRPr="00F649E4">
        <w:rPr>
          <w:rFonts w:ascii="Times New Roman" w:eastAsia="Times New Roman" w:hAnsi="Times New Roman" w:cs="Times New Roman"/>
          <w:sz w:val="28"/>
          <w:szCs w:val="28"/>
        </w:rPr>
        <w:t xml:space="preserve"> và từng đảng viên phải luôn coi trọng và tăng cường tổng kết hoạt động thực tiễn, đưa hoạt động này thực sự vào nề nếp, chế độ. Thường xuyên soi lý luận vào thực tiễn, tạo điều kiện khái quát những kinh nghiệm cụ thể lên tầm lý luận.</w:t>
      </w:r>
    </w:p>
    <w:p w:rsidR="00DD61CB" w:rsidRPr="006F68F1" w:rsidRDefault="00DD61CB" w:rsidP="00CF46A4">
      <w:pPr>
        <w:shd w:val="clear" w:color="auto" w:fill="FFFFFF"/>
        <w:spacing w:before="20" w:afterLines="20" w:after="48" w:line="240" w:lineRule="auto"/>
        <w:ind w:firstLine="547"/>
        <w:jc w:val="both"/>
        <w:rPr>
          <w:rFonts w:ascii="Times New Roman" w:hAnsi="Times New Roman" w:cs="Times New Roman"/>
          <w:sz w:val="28"/>
          <w:szCs w:val="28"/>
          <w:shd w:val="clear" w:color="auto" w:fill="FFFFFF"/>
        </w:rPr>
      </w:pPr>
      <w:r w:rsidRPr="00DD61CB">
        <w:rPr>
          <w:rStyle w:val="Emphasis"/>
          <w:rFonts w:ascii="Times New Roman" w:hAnsi="Times New Roman" w:cs="Times New Roman"/>
          <w:b/>
          <w:sz w:val="28"/>
          <w:szCs w:val="28"/>
          <w:shd w:val="clear" w:color="auto" w:fill="FFFFFF"/>
        </w:rPr>
        <w:t>B</w:t>
      </w:r>
      <w:r>
        <w:rPr>
          <w:rStyle w:val="Emphasis"/>
          <w:rFonts w:ascii="Times New Roman" w:hAnsi="Times New Roman" w:cs="Times New Roman"/>
          <w:b/>
          <w:sz w:val="28"/>
          <w:szCs w:val="28"/>
          <w:shd w:val="clear" w:color="auto" w:fill="FFFFFF"/>
        </w:rPr>
        <w:t>a</w:t>
      </w:r>
      <w:r w:rsidRPr="00DD61CB">
        <w:rPr>
          <w:rStyle w:val="Emphasis"/>
          <w:rFonts w:ascii="Times New Roman" w:hAnsi="Times New Roman" w:cs="Times New Roman"/>
          <w:b/>
          <w:sz w:val="28"/>
          <w:szCs w:val="28"/>
          <w:shd w:val="clear" w:color="auto" w:fill="FFFFFF"/>
        </w:rPr>
        <w:t xml:space="preserve"> là</w:t>
      </w:r>
      <w:r w:rsidRPr="006F68F1">
        <w:rPr>
          <w:rStyle w:val="Emphasis"/>
          <w:rFonts w:ascii="Times New Roman" w:hAnsi="Times New Roman" w:cs="Times New Roman"/>
          <w:sz w:val="28"/>
          <w:szCs w:val="28"/>
          <w:shd w:val="clear" w:color="auto" w:fill="FFFFFF"/>
        </w:rPr>
        <w:t>,</w:t>
      </w:r>
      <w:r w:rsidRPr="006F68F1">
        <w:rPr>
          <w:rFonts w:ascii="Times New Roman" w:hAnsi="Times New Roman" w:cs="Times New Roman"/>
          <w:sz w:val="28"/>
          <w:szCs w:val="28"/>
          <w:shd w:val="clear" w:color="auto" w:fill="FFFFFF"/>
        </w:rPr>
        <w:t> </w:t>
      </w:r>
      <w:r w:rsidRPr="001E220A">
        <w:rPr>
          <w:rFonts w:ascii="Times New Roman" w:hAnsi="Times New Roman" w:cs="Times New Roman"/>
          <w:i/>
          <w:sz w:val="28"/>
          <w:szCs w:val="28"/>
          <w:shd w:val="clear" w:color="auto" w:fill="FFFFFF"/>
        </w:rPr>
        <w:t>nêu cao tính ti</w:t>
      </w:r>
      <w:r w:rsidR="00BC61EC">
        <w:rPr>
          <w:rFonts w:ascii="Times New Roman" w:hAnsi="Times New Roman" w:cs="Times New Roman"/>
          <w:i/>
          <w:sz w:val="28"/>
          <w:szCs w:val="28"/>
          <w:shd w:val="clear" w:color="auto" w:fill="FFFFFF"/>
        </w:rPr>
        <w:t>ê</w:t>
      </w:r>
      <w:r w:rsidRPr="001E220A">
        <w:rPr>
          <w:rFonts w:ascii="Times New Roman" w:hAnsi="Times New Roman" w:cs="Times New Roman"/>
          <w:i/>
          <w:sz w:val="28"/>
          <w:szCs w:val="28"/>
          <w:shd w:val="clear" w:color="auto" w:fill="FFFFFF"/>
        </w:rPr>
        <w:t>n phong, gương mẫu của CBĐV</w:t>
      </w:r>
      <w:r w:rsidRPr="006F68F1">
        <w:rPr>
          <w:rFonts w:ascii="Times New Roman" w:hAnsi="Times New Roman" w:cs="Times New Roman"/>
          <w:sz w:val="28"/>
          <w:szCs w:val="28"/>
          <w:shd w:val="clear" w:color="auto" w:fill="FFFFFF"/>
        </w:rPr>
        <w:t>. Trước hết, bổ sung và hoàn thiện, thực hiện tốt các tiêu chí về tính tiên phong, gương mẫu của CBĐV. Tiếp tục quán triệt, cụ thể hóa sâu sắc những tiêu chí phấn đấu của CBĐV theo nội dung, yêu cầu Nghị quyết số 04-NQ/TW ngày 30/10/2016 của Ban Chấp hành Trung ương Đảng khóa XII về tăng cường xây dựng, chỉnh đốn Đảng, ngăn chặn, đẩy lùi sự suy thoái về TTCT, đạo đức lối sống, những biểu hiện “tự diễn biến”, “tự chuyển hóa” trong nội bộ”. Mỗi CBĐV cần tự giác học tập nâng cao trình độ lý luận và tu dưỡng đạo đức, lối sống.</w:t>
      </w:r>
    </w:p>
    <w:p w:rsidR="00305422" w:rsidRPr="006F68F1" w:rsidRDefault="001E220A" w:rsidP="00CF46A4">
      <w:pPr>
        <w:shd w:val="clear" w:color="auto" w:fill="FFFFFF"/>
        <w:spacing w:before="20" w:afterLines="20" w:after="48" w:line="240" w:lineRule="auto"/>
        <w:ind w:firstLine="547"/>
        <w:jc w:val="both"/>
        <w:rPr>
          <w:rFonts w:ascii="Times New Roman" w:hAnsi="Times New Roman" w:cs="Times New Roman"/>
          <w:sz w:val="28"/>
          <w:szCs w:val="28"/>
          <w:shd w:val="clear" w:color="auto" w:fill="FFFFFF"/>
        </w:rPr>
      </w:pPr>
      <w:r w:rsidRPr="001E220A">
        <w:rPr>
          <w:rStyle w:val="Strong"/>
          <w:rFonts w:ascii="Times New Roman" w:hAnsi="Times New Roman" w:cs="Times New Roman"/>
          <w:i/>
          <w:sz w:val="28"/>
          <w:szCs w:val="28"/>
          <w:bdr w:val="none" w:sz="0" w:space="0" w:color="auto" w:frame="1"/>
        </w:rPr>
        <w:t>Bốn</w:t>
      </w:r>
      <w:r w:rsidR="00305422" w:rsidRPr="001E220A">
        <w:rPr>
          <w:rStyle w:val="Strong"/>
          <w:rFonts w:ascii="Times New Roman" w:hAnsi="Times New Roman" w:cs="Times New Roman"/>
          <w:i/>
          <w:sz w:val="28"/>
          <w:szCs w:val="28"/>
          <w:bdr w:val="none" w:sz="0" w:space="0" w:color="auto" w:frame="1"/>
        </w:rPr>
        <w:t xml:space="preserve"> là</w:t>
      </w:r>
      <w:r w:rsidR="00305422" w:rsidRPr="006F68F1">
        <w:rPr>
          <w:rStyle w:val="Strong"/>
          <w:rFonts w:ascii="Times New Roman" w:hAnsi="Times New Roman" w:cs="Times New Roman"/>
          <w:sz w:val="28"/>
          <w:szCs w:val="28"/>
          <w:bdr w:val="none" w:sz="0" w:space="0" w:color="auto" w:frame="1"/>
        </w:rPr>
        <w:t>,</w:t>
      </w:r>
      <w:r w:rsidR="00305422" w:rsidRPr="006F68F1">
        <w:rPr>
          <w:rFonts w:ascii="Times New Roman" w:hAnsi="Times New Roman" w:cs="Times New Roman"/>
          <w:sz w:val="28"/>
          <w:szCs w:val="28"/>
          <w:shd w:val="clear" w:color="auto" w:fill="FFFFFF"/>
        </w:rPr>
        <w:t> </w:t>
      </w:r>
      <w:r w:rsidR="00305422" w:rsidRPr="006F68F1">
        <w:rPr>
          <w:rStyle w:val="Emphasis"/>
          <w:rFonts w:ascii="Times New Roman" w:hAnsi="Times New Roman" w:cs="Times New Roman"/>
          <w:sz w:val="28"/>
          <w:szCs w:val="28"/>
          <w:bdr w:val="none" w:sz="0" w:space="0" w:color="auto" w:frame="1"/>
        </w:rPr>
        <w:t>thực hiện nghiêm chế độ tự phê bình, phê bình; phát huy vai trò nêu gương, nhất là đội ngũ cán bộ chủ trì, chủ chốt</w:t>
      </w:r>
      <w:r w:rsidR="00305422" w:rsidRPr="006F68F1">
        <w:rPr>
          <w:rFonts w:ascii="Times New Roman" w:hAnsi="Times New Roman" w:cs="Times New Roman"/>
          <w:sz w:val="28"/>
          <w:szCs w:val="28"/>
          <w:shd w:val="clear" w:color="auto" w:fill="FFFFFF"/>
        </w:rPr>
        <w:t>. Đề cao tự phê bình và phê bình là biện pháp tốt nhất để phát huy ưu điểm, sửa chữa khuyết điểm, củng cố đoàn kết, thống nhất trong Đảng; phương thuốc hữu hiệu nhất để chữa trị các căn bệnh do suy thoái tư tưởng chính trị, đạo đức, lối sống gây ra. Do vậy, trong sinh hoạt</w:t>
      </w:r>
      <w:r>
        <w:rPr>
          <w:rFonts w:ascii="Times New Roman" w:hAnsi="Times New Roman" w:cs="Times New Roman"/>
          <w:sz w:val="28"/>
          <w:szCs w:val="28"/>
          <w:shd w:val="clear" w:color="auto" w:fill="FFFFFF"/>
        </w:rPr>
        <w:t xml:space="preserve"> chi bộ</w:t>
      </w:r>
      <w:r w:rsidR="00305422" w:rsidRPr="006F68F1">
        <w:rPr>
          <w:rFonts w:ascii="Times New Roman" w:hAnsi="Times New Roman" w:cs="Times New Roman"/>
          <w:sz w:val="28"/>
          <w:szCs w:val="28"/>
          <w:shd w:val="clear" w:color="auto" w:fill="FFFFFF"/>
        </w:rPr>
        <w:t xml:space="preserve"> cần phát huy dân chủ, nâng cao tính chiến đấu, tinh thần thẳng thắn, dũng cảm trong tự phê bình và phê bình, nhất là đối với những hành vi trái với chuẩn mực đạo đức cách mạng và lối sống xã hội chủ nghĩa. Cần khắc phục tình trạng nể nang, né tránh, ngại va chạm và bảo vệ người trung thực, dám đấu tranh; kiểm điểm ở những nơi có biểu hiện suy thoái, “tự diễn biến”, “tự chuyển hóa”. Đồng thời, hoàn thiện quy chế đánh giá cán bộ một cách khoa học, phù hợp</w:t>
      </w:r>
      <w:r>
        <w:rPr>
          <w:rFonts w:ascii="Times New Roman" w:hAnsi="Times New Roman" w:cs="Times New Roman"/>
          <w:sz w:val="28"/>
          <w:szCs w:val="28"/>
          <w:shd w:val="clear" w:color="auto" w:fill="FFFFFF"/>
        </w:rPr>
        <w:t>.</w:t>
      </w:r>
    </w:p>
    <w:p w:rsidR="00305422" w:rsidRPr="006F68F1" w:rsidRDefault="001E220A" w:rsidP="00CF46A4">
      <w:pPr>
        <w:shd w:val="clear" w:color="auto" w:fill="FFFFFF"/>
        <w:spacing w:before="20" w:afterLines="20" w:after="48" w:line="240" w:lineRule="auto"/>
        <w:ind w:firstLine="547"/>
        <w:jc w:val="both"/>
        <w:rPr>
          <w:rFonts w:ascii="Times New Roman" w:hAnsi="Times New Roman" w:cs="Times New Roman"/>
          <w:sz w:val="28"/>
          <w:szCs w:val="28"/>
          <w:shd w:val="clear" w:color="auto" w:fill="FFFFFF"/>
        </w:rPr>
      </w:pPr>
      <w:r w:rsidRPr="001E220A">
        <w:rPr>
          <w:rStyle w:val="Strong"/>
          <w:rFonts w:ascii="Times New Roman" w:hAnsi="Times New Roman" w:cs="Times New Roman"/>
          <w:i/>
          <w:sz w:val="28"/>
          <w:szCs w:val="28"/>
          <w:bdr w:val="none" w:sz="0" w:space="0" w:color="auto" w:frame="1"/>
        </w:rPr>
        <w:t>Năm</w:t>
      </w:r>
      <w:r w:rsidR="00305422" w:rsidRPr="001E220A">
        <w:rPr>
          <w:rStyle w:val="Strong"/>
          <w:rFonts w:ascii="Times New Roman" w:hAnsi="Times New Roman" w:cs="Times New Roman"/>
          <w:i/>
          <w:sz w:val="28"/>
          <w:szCs w:val="28"/>
          <w:bdr w:val="none" w:sz="0" w:space="0" w:color="auto" w:frame="1"/>
        </w:rPr>
        <w:t xml:space="preserve"> là,</w:t>
      </w:r>
      <w:r w:rsidR="00305422" w:rsidRPr="006F68F1">
        <w:rPr>
          <w:rFonts w:ascii="Times New Roman" w:hAnsi="Times New Roman" w:cs="Times New Roman"/>
          <w:sz w:val="28"/>
          <w:szCs w:val="28"/>
          <w:shd w:val="clear" w:color="auto" w:fill="FFFFFF"/>
        </w:rPr>
        <w:t> </w:t>
      </w:r>
      <w:r w:rsidR="00305422" w:rsidRPr="006F68F1">
        <w:rPr>
          <w:rStyle w:val="Emphasis"/>
          <w:rFonts w:ascii="Times New Roman" w:hAnsi="Times New Roman" w:cs="Times New Roman"/>
          <w:sz w:val="28"/>
          <w:szCs w:val="28"/>
          <w:bdr w:val="none" w:sz="0" w:space="0" w:color="auto" w:frame="1"/>
        </w:rPr>
        <w:t>đẩy mạnh công tác kiểm tra, giám sát và kỷ luật Đảng</w:t>
      </w:r>
      <w:r w:rsidR="00305422" w:rsidRPr="006F68F1">
        <w:rPr>
          <w:rFonts w:ascii="Times New Roman" w:hAnsi="Times New Roman" w:cs="Times New Roman"/>
          <w:sz w:val="28"/>
          <w:szCs w:val="28"/>
          <w:shd w:val="clear" w:color="auto" w:fill="FFFFFF"/>
        </w:rPr>
        <w:t>. Đảng ta chỉ rõ: “Các cấp ủy, tổ chức đảng tăng cường công tác kiểm tra, giám sát và công khai kết quả để góp phần đấu tranh ngăn chặn, đẩy lùi sự suy thoái, “tự diễn biến”, “tự chuyển hóa”</w:t>
      </w:r>
      <w:r w:rsidR="00305422" w:rsidRPr="006F68F1">
        <w:rPr>
          <w:rFonts w:ascii="Times New Roman" w:hAnsi="Times New Roman" w:cs="Times New Roman"/>
          <w:sz w:val="28"/>
          <w:szCs w:val="28"/>
          <w:vertAlign w:val="superscript"/>
        </w:rPr>
        <w:t>5</w:t>
      </w:r>
      <w:r w:rsidR="00305422" w:rsidRPr="006F68F1">
        <w:rPr>
          <w:rFonts w:ascii="Times New Roman" w:hAnsi="Times New Roman" w:cs="Times New Roman"/>
          <w:sz w:val="28"/>
          <w:szCs w:val="28"/>
          <w:shd w:val="clear" w:color="auto" w:fill="FFFFFF"/>
        </w:rPr>
        <w:t>. Theo đó, cấp ủy</w:t>
      </w:r>
      <w:r w:rsidR="00BC61EC">
        <w:rPr>
          <w:rFonts w:ascii="Times New Roman" w:hAnsi="Times New Roman" w:cs="Times New Roman"/>
          <w:sz w:val="28"/>
          <w:szCs w:val="28"/>
          <w:shd w:val="clear" w:color="auto" w:fill="FFFFFF"/>
        </w:rPr>
        <w:t xml:space="preserve"> chi bộ</w:t>
      </w:r>
      <w:r w:rsidR="00305422" w:rsidRPr="006F68F1">
        <w:rPr>
          <w:rFonts w:ascii="Times New Roman" w:hAnsi="Times New Roman" w:cs="Times New Roman"/>
          <w:sz w:val="28"/>
          <w:szCs w:val="28"/>
          <w:shd w:val="clear" w:color="auto" w:fill="FFFFFF"/>
        </w:rPr>
        <w:t xml:space="preserve"> cần tăng cường kiểm tra, giám sát đảng viên chấp hành đường </w:t>
      </w:r>
      <w:r w:rsidR="00305422" w:rsidRPr="006F68F1">
        <w:rPr>
          <w:rFonts w:ascii="Times New Roman" w:hAnsi="Times New Roman" w:cs="Times New Roman"/>
          <w:sz w:val="28"/>
          <w:szCs w:val="28"/>
          <w:shd w:val="clear" w:color="auto" w:fill="FFFFFF"/>
        </w:rPr>
        <w:lastRenderedPageBreak/>
        <w:t>lối, chủ trương của Đảng, chính sách, luật pháp Nhà nước; thực hiện Điều lệ Đảng, thực hiện 19 điều đảng viên không được làm; tự soi, tự sửa theo 27 biểu hiện mà Trung ương 4 (khóa XII) đã chỉ ra</w:t>
      </w:r>
    </w:p>
    <w:p w:rsidR="00305422" w:rsidRPr="00AA3643" w:rsidRDefault="00DD61CB" w:rsidP="00CF46A4">
      <w:pPr>
        <w:shd w:val="clear" w:color="auto" w:fill="FFFFFF"/>
        <w:spacing w:before="20" w:afterLines="20" w:after="48" w:line="240" w:lineRule="auto"/>
        <w:ind w:firstLine="547"/>
        <w:jc w:val="both"/>
        <w:rPr>
          <w:rFonts w:ascii="Times New Roman" w:hAnsi="Times New Roman" w:cs="Times New Roman"/>
          <w:sz w:val="28"/>
          <w:szCs w:val="28"/>
          <w:shd w:val="clear" w:color="auto" w:fill="FFFFFF"/>
        </w:rPr>
      </w:pPr>
      <w:r w:rsidRPr="006F68F1">
        <w:rPr>
          <w:rFonts w:ascii="Times New Roman" w:hAnsi="Times New Roman" w:cs="Times New Roman"/>
          <w:sz w:val="28"/>
          <w:szCs w:val="28"/>
          <w:shd w:val="clear" w:color="auto" w:fill="FFFFFF"/>
        </w:rPr>
        <w:t>Thực hiện tốt những giải pháp cơ bản trên, sẽ giúp cho mỗi cán bộ, đảng viên</w:t>
      </w:r>
      <w:r w:rsidR="00AA3643">
        <w:rPr>
          <w:rFonts w:ascii="Times New Roman" w:hAnsi="Times New Roman" w:cs="Times New Roman"/>
          <w:sz w:val="28"/>
          <w:szCs w:val="28"/>
          <w:shd w:val="clear" w:color="auto" w:fill="FFFFFF"/>
        </w:rPr>
        <w:t xml:space="preserve"> trong chi</w:t>
      </w:r>
      <w:r w:rsidRPr="006F68F1">
        <w:rPr>
          <w:rFonts w:ascii="Times New Roman" w:hAnsi="Times New Roman" w:cs="Times New Roman"/>
          <w:sz w:val="28"/>
          <w:szCs w:val="28"/>
          <w:shd w:val="clear" w:color="auto" w:fill="FFFFFF"/>
        </w:rPr>
        <w:t xml:space="preserve"> giữ gìn phẩm chất cách mạng, cần, kiệm, liêm, chính, chí công vô tư, một lòng một dạ phục vụ nhân dân, phục vụ cách mạng, góp phần làm trong sạch nội bộ Đảng, bộ máy nhà nước, đáp ứng yêu cầu, nhiệm vụ xây dựng và bảo vệ Tổ quốc trong tình hình mới.</w:t>
      </w:r>
    </w:p>
    <w:p w:rsidR="00EA0AFF" w:rsidRPr="006F68F1" w:rsidRDefault="00EA0AFF" w:rsidP="00CF46A4">
      <w:pPr>
        <w:shd w:val="clear" w:color="auto" w:fill="FFFFFF"/>
        <w:spacing w:before="20" w:afterLines="20" w:after="48" w:line="240" w:lineRule="auto"/>
        <w:ind w:firstLine="547"/>
        <w:jc w:val="both"/>
        <w:rPr>
          <w:rFonts w:ascii="Times New Roman" w:eastAsia="Times New Roman" w:hAnsi="Times New Roman" w:cs="Times New Roman"/>
          <w:sz w:val="28"/>
          <w:szCs w:val="28"/>
        </w:rPr>
      </w:pPr>
      <w:r w:rsidRPr="006F68F1">
        <w:rPr>
          <w:rFonts w:ascii="Times New Roman" w:eastAsia="Times New Roman" w:hAnsi="Times New Roman" w:cs="Times New Roman"/>
          <w:i/>
          <w:iCs/>
          <w:sz w:val="28"/>
          <w:szCs w:val="28"/>
          <w:bdr w:val="none" w:sz="0" w:space="0" w:color="auto" w:frame="1"/>
        </w:rPr>
        <w:t>Học tập và làm theo tấm gương đạo đức, phong cách Hồ Chí Minh là một việc không dễ, nhưng cũng không quá khó, nếu tất cả mọi người chúng ta đều có quyết tâm cao, với tấm lòng trong</w:t>
      </w:r>
      <w:r w:rsidRPr="006F68F1">
        <w:rPr>
          <w:rFonts w:ascii="Times New Roman" w:eastAsia="Times New Roman" w:hAnsi="Times New Roman" w:cs="Times New Roman"/>
          <w:sz w:val="28"/>
          <w:szCs w:val="28"/>
        </w:rPr>
        <w:t> </w:t>
      </w:r>
      <w:r w:rsidRPr="006F68F1">
        <w:rPr>
          <w:rFonts w:ascii="Times New Roman" w:eastAsia="Times New Roman" w:hAnsi="Times New Roman" w:cs="Times New Roman"/>
          <w:i/>
          <w:iCs/>
          <w:sz w:val="28"/>
          <w:szCs w:val="28"/>
          <w:bdr w:val="none" w:sz="0" w:space="0" w:color="auto" w:frame="1"/>
        </w:rPr>
        <w:t>sáng, vì dân, vì nước và vì sự hoàn thiện của bản thân mình, thì c</w:t>
      </w:r>
      <w:r w:rsidR="00B92A4D">
        <w:rPr>
          <w:rFonts w:ascii="Times New Roman" w:eastAsia="Times New Roman" w:hAnsi="Times New Roman" w:cs="Times New Roman"/>
          <w:i/>
          <w:iCs/>
          <w:sz w:val="28"/>
          <w:szCs w:val="28"/>
          <w:bdr w:val="none" w:sz="0" w:space="0" w:color="auto" w:frame="1"/>
        </w:rPr>
        <w:t>hắc chắn chúng ta sẽ làm được.</w:t>
      </w:r>
    </w:p>
    <w:p w:rsidR="001F6F0B" w:rsidRDefault="00AD160A" w:rsidP="00AD160A">
      <w:pPr>
        <w:tabs>
          <w:tab w:val="center" w:pos="7020"/>
        </w:tabs>
        <w:spacing w:before="20" w:afterLines="20" w:after="48" w:line="240" w:lineRule="auto"/>
        <w:ind w:firstLine="547"/>
        <w:jc w:val="both"/>
        <w:rPr>
          <w:rFonts w:ascii="Times New Roman" w:hAnsi="Times New Roman" w:cs="Times New Roman"/>
          <w:sz w:val="28"/>
          <w:szCs w:val="28"/>
        </w:rPr>
      </w:pPr>
      <w:r>
        <w:rPr>
          <w:rFonts w:ascii="Times New Roman" w:hAnsi="Times New Roman" w:cs="Times New Roman"/>
          <w:sz w:val="28"/>
          <w:szCs w:val="28"/>
        </w:rPr>
        <w:tab/>
      </w:r>
    </w:p>
    <w:p w:rsidR="00AD160A" w:rsidRDefault="00AD160A" w:rsidP="00AD160A">
      <w:pPr>
        <w:tabs>
          <w:tab w:val="center" w:pos="7020"/>
        </w:tabs>
        <w:spacing w:before="20" w:afterLines="20" w:after="48" w:line="240" w:lineRule="auto"/>
        <w:ind w:firstLine="547"/>
        <w:jc w:val="both"/>
        <w:rPr>
          <w:rFonts w:ascii="Times New Roman" w:hAnsi="Times New Roman" w:cs="Times New Roman"/>
          <w:sz w:val="28"/>
          <w:szCs w:val="28"/>
        </w:rPr>
      </w:pPr>
      <w:r>
        <w:rPr>
          <w:rFonts w:ascii="Times New Roman" w:hAnsi="Times New Roman" w:cs="Times New Roman"/>
          <w:sz w:val="28"/>
          <w:szCs w:val="28"/>
        </w:rPr>
        <w:tab/>
        <w:t>Người thực hiện</w:t>
      </w:r>
    </w:p>
    <w:p w:rsidR="00AD160A" w:rsidRDefault="00AD160A" w:rsidP="00AD160A">
      <w:pPr>
        <w:tabs>
          <w:tab w:val="center" w:pos="7020"/>
        </w:tabs>
        <w:spacing w:before="20" w:afterLines="20" w:after="48" w:line="240" w:lineRule="auto"/>
        <w:ind w:firstLine="547"/>
        <w:jc w:val="both"/>
        <w:rPr>
          <w:rFonts w:ascii="Times New Roman" w:hAnsi="Times New Roman" w:cs="Times New Roman"/>
          <w:sz w:val="28"/>
          <w:szCs w:val="28"/>
        </w:rPr>
      </w:pPr>
    </w:p>
    <w:p w:rsidR="00AD160A" w:rsidRDefault="00AD160A" w:rsidP="00AD160A">
      <w:pPr>
        <w:tabs>
          <w:tab w:val="center" w:pos="7020"/>
        </w:tabs>
        <w:spacing w:before="20" w:afterLines="20" w:after="48" w:line="240" w:lineRule="auto"/>
        <w:ind w:firstLine="547"/>
        <w:jc w:val="both"/>
        <w:rPr>
          <w:rFonts w:ascii="Times New Roman" w:hAnsi="Times New Roman" w:cs="Times New Roman"/>
          <w:sz w:val="28"/>
          <w:szCs w:val="28"/>
        </w:rPr>
      </w:pPr>
    </w:p>
    <w:p w:rsidR="00AD160A" w:rsidRPr="00AD160A" w:rsidRDefault="00AD160A" w:rsidP="00AD160A">
      <w:pPr>
        <w:tabs>
          <w:tab w:val="center" w:pos="7020"/>
        </w:tabs>
        <w:spacing w:before="20" w:afterLines="20" w:after="48" w:line="240" w:lineRule="auto"/>
        <w:ind w:firstLine="547"/>
        <w:jc w:val="both"/>
        <w:rPr>
          <w:rFonts w:ascii="Times New Roman" w:hAnsi="Times New Roman" w:cs="Times New Roman"/>
          <w:b/>
          <w:sz w:val="28"/>
          <w:szCs w:val="28"/>
        </w:rPr>
      </w:pPr>
      <w:r>
        <w:rPr>
          <w:rFonts w:ascii="Times New Roman" w:hAnsi="Times New Roman" w:cs="Times New Roman"/>
          <w:sz w:val="28"/>
          <w:szCs w:val="28"/>
        </w:rPr>
        <w:tab/>
      </w:r>
      <w:r w:rsidRPr="00AD160A">
        <w:rPr>
          <w:rFonts w:ascii="Times New Roman" w:hAnsi="Times New Roman" w:cs="Times New Roman"/>
          <w:b/>
          <w:sz w:val="28"/>
          <w:szCs w:val="28"/>
        </w:rPr>
        <w:t>Nguyễn Thị Ngọc Huyền</w:t>
      </w:r>
    </w:p>
    <w:sectPr w:rsidR="00AD160A" w:rsidRPr="00AD160A" w:rsidSect="00BF5A9F">
      <w:headerReference w:type="default" r:id="rId7"/>
      <w:pgSz w:w="12240" w:h="15840"/>
      <w:pgMar w:top="450" w:right="1080" w:bottom="720" w:left="153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4B" w:rsidRDefault="008D3F4B" w:rsidP="000E0187">
      <w:pPr>
        <w:spacing w:after="0" w:line="240" w:lineRule="auto"/>
      </w:pPr>
      <w:r>
        <w:separator/>
      </w:r>
    </w:p>
  </w:endnote>
  <w:endnote w:type="continuationSeparator" w:id="0">
    <w:p w:rsidR="008D3F4B" w:rsidRDefault="008D3F4B" w:rsidP="000E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4B" w:rsidRDefault="008D3F4B" w:rsidP="000E0187">
      <w:pPr>
        <w:spacing w:after="0" w:line="240" w:lineRule="auto"/>
      </w:pPr>
      <w:r>
        <w:separator/>
      </w:r>
    </w:p>
  </w:footnote>
  <w:footnote w:type="continuationSeparator" w:id="0">
    <w:p w:rsidR="008D3F4B" w:rsidRDefault="008D3F4B" w:rsidP="000E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87960"/>
      <w:docPartObj>
        <w:docPartGallery w:val="Page Numbers (Top of Page)"/>
        <w:docPartUnique/>
      </w:docPartObj>
    </w:sdtPr>
    <w:sdtEndPr>
      <w:rPr>
        <w:noProof/>
      </w:rPr>
    </w:sdtEndPr>
    <w:sdtContent>
      <w:p w:rsidR="000E0187" w:rsidRDefault="000E0187">
        <w:pPr>
          <w:pStyle w:val="Header"/>
          <w:jc w:val="center"/>
        </w:pPr>
        <w:r>
          <w:fldChar w:fldCharType="begin"/>
        </w:r>
        <w:r>
          <w:instrText xml:space="preserve"> PAGE   \* MERGEFORMAT </w:instrText>
        </w:r>
        <w:r>
          <w:fldChar w:fldCharType="separate"/>
        </w:r>
        <w:r w:rsidR="00BF5A9F">
          <w:rPr>
            <w:noProof/>
          </w:rPr>
          <w:t>2</w:t>
        </w:r>
        <w:r>
          <w:rPr>
            <w:noProof/>
          </w:rPr>
          <w:fldChar w:fldCharType="end"/>
        </w:r>
      </w:p>
    </w:sdtContent>
  </w:sdt>
  <w:p w:rsidR="000E0187" w:rsidRDefault="000E0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FF"/>
    <w:rsid w:val="0002760F"/>
    <w:rsid w:val="000D411B"/>
    <w:rsid w:val="000E0187"/>
    <w:rsid w:val="001E220A"/>
    <w:rsid w:val="001F6F0B"/>
    <w:rsid w:val="00305422"/>
    <w:rsid w:val="00351CA7"/>
    <w:rsid w:val="00352618"/>
    <w:rsid w:val="0045359F"/>
    <w:rsid w:val="005F4C2E"/>
    <w:rsid w:val="00645CC6"/>
    <w:rsid w:val="006F68F1"/>
    <w:rsid w:val="007A6769"/>
    <w:rsid w:val="007F2F29"/>
    <w:rsid w:val="007F408A"/>
    <w:rsid w:val="008562A5"/>
    <w:rsid w:val="008A2E59"/>
    <w:rsid w:val="008D3F4B"/>
    <w:rsid w:val="00AA3643"/>
    <w:rsid w:val="00AD160A"/>
    <w:rsid w:val="00B07954"/>
    <w:rsid w:val="00B92A4D"/>
    <w:rsid w:val="00BB5356"/>
    <w:rsid w:val="00BC61EC"/>
    <w:rsid w:val="00BF5A9F"/>
    <w:rsid w:val="00CF46A4"/>
    <w:rsid w:val="00D55822"/>
    <w:rsid w:val="00DD61CB"/>
    <w:rsid w:val="00EA0AFF"/>
    <w:rsid w:val="00F04140"/>
    <w:rsid w:val="00F649E4"/>
    <w:rsid w:val="00F9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FD76D"/>
  <w15:chartTrackingRefBased/>
  <w15:docId w15:val="{35946D2D-BA35-42AC-A6E1-426EAB0D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0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A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0A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AFF"/>
    <w:rPr>
      <w:b/>
      <w:bCs/>
    </w:rPr>
  </w:style>
  <w:style w:type="character" w:styleId="Emphasis">
    <w:name w:val="Emphasis"/>
    <w:basedOn w:val="DefaultParagraphFont"/>
    <w:uiPriority w:val="20"/>
    <w:qFormat/>
    <w:rsid w:val="00EA0AFF"/>
    <w:rPr>
      <w:i/>
      <w:iCs/>
    </w:rPr>
  </w:style>
  <w:style w:type="character" w:customStyle="1" w:styleId="Bodytext">
    <w:name w:val="Body text_"/>
    <w:link w:val="Bodytext1"/>
    <w:locked/>
    <w:rsid w:val="000D411B"/>
    <w:rPr>
      <w:spacing w:val="4"/>
      <w:sz w:val="23"/>
      <w:szCs w:val="23"/>
      <w:shd w:val="clear" w:color="auto" w:fill="FFFFFF"/>
    </w:rPr>
  </w:style>
  <w:style w:type="paragraph" w:customStyle="1" w:styleId="Bodytext1">
    <w:name w:val="Body text1"/>
    <w:basedOn w:val="Normal"/>
    <w:link w:val="Bodytext"/>
    <w:rsid w:val="000D411B"/>
    <w:pPr>
      <w:widowControl w:val="0"/>
      <w:shd w:val="clear" w:color="auto" w:fill="FFFFFF"/>
      <w:spacing w:after="180" w:line="341" w:lineRule="exact"/>
      <w:jc w:val="both"/>
    </w:pPr>
    <w:rPr>
      <w:spacing w:val="4"/>
      <w:sz w:val="23"/>
      <w:szCs w:val="23"/>
    </w:rPr>
  </w:style>
  <w:style w:type="paragraph" w:styleId="Header">
    <w:name w:val="header"/>
    <w:basedOn w:val="Normal"/>
    <w:link w:val="HeaderChar"/>
    <w:uiPriority w:val="99"/>
    <w:unhideWhenUsed/>
    <w:rsid w:val="000E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87"/>
  </w:style>
  <w:style w:type="paragraph" w:styleId="Footer">
    <w:name w:val="footer"/>
    <w:basedOn w:val="Normal"/>
    <w:link w:val="FooterChar"/>
    <w:uiPriority w:val="99"/>
    <w:unhideWhenUsed/>
    <w:rsid w:val="000E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87"/>
  </w:style>
  <w:style w:type="paragraph" w:styleId="BalloonText">
    <w:name w:val="Balloon Text"/>
    <w:basedOn w:val="Normal"/>
    <w:link w:val="BalloonTextChar"/>
    <w:uiPriority w:val="99"/>
    <w:semiHidden/>
    <w:unhideWhenUsed/>
    <w:rsid w:val="00BB5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37335">
      <w:bodyDiv w:val="1"/>
      <w:marLeft w:val="0"/>
      <w:marRight w:val="0"/>
      <w:marTop w:val="0"/>
      <w:marBottom w:val="0"/>
      <w:divBdr>
        <w:top w:val="none" w:sz="0" w:space="0" w:color="auto"/>
        <w:left w:val="none" w:sz="0" w:space="0" w:color="auto"/>
        <w:bottom w:val="none" w:sz="0" w:space="0" w:color="auto"/>
        <w:right w:val="none" w:sz="0" w:space="0" w:color="auto"/>
      </w:divBdr>
    </w:div>
    <w:div w:id="18494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32AF-CE0F-49E5-BE9A-BDDAEBD7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2020-09-16T08:12:00Z</cp:lastPrinted>
  <dcterms:created xsi:type="dcterms:W3CDTF">2020-08-03T14:12:00Z</dcterms:created>
  <dcterms:modified xsi:type="dcterms:W3CDTF">2020-09-16T08:13:00Z</dcterms:modified>
</cp:coreProperties>
</file>