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51" w:type="dxa"/>
        <w:tblInd w:w="-972" w:type="dxa"/>
        <w:tblLook w:val="01E0" w:firstRow="1" w:lastRow="1" w:firstColumn="1" w:lastColumn="1" w:noHBand="0" w:noVBand="0"/>
      </w:tblPr>
      <w:tblGrid>
        <w:gridCol w:w="5191"/>
        <w:gridCol w:w="5760"/>
      </w:tblGrid>
      <w:tr w:rsidR="00BB60F1" w:rsidRPr="00BB60F1" w:rsidTr="00537042">
        <w:trPr>
          <w:trHeight w:val="633"/>
        </w:trPr>
        <w:tc>
          <w:tcPr>
            <w:tcW w:w="5191" w:type="dxa"/>
          </w:tcPr>
          <w:p w:rsidR="00BB60F1" w:rsidRPr="00BB60F1" w:rsidRDefault="00BB60F1" w:rsidP="00BB60F1">
            <w:pPr>
              <w:jc w:val="center"/>
              <w:rPr>
                <w:szCs w:val="26"/>
                <w:lang w:val="nl-NL"/>
              </w:rPr>
            </w:pPr>
            <w:r w:rsidRPr="00BB60F1">
              <w:rPr>
                <w:szCs w:val="26"/>
                <w:lang w:val="nl-NL"/>
              </w:rPr>
              <w:t xml:space="preserve">        PHÒNG GD&amp;ĐT THỊ XÃ BUÔN HỒ</w:t>
            </w:r>
          </w:p>
          <w:p w:rsidR="00BB60F1" w:rsidRPr="00BB60F1" w:rsidRDefault="00BB60F1" w:rsidP="00BB60F1">
            <w:pPr>
              <w:jc w:val="center"/>
              <w:rPr>
                <w:b/>
                <w:sz w:val="26"/>
                <w:szCs w:val="26"/>
                <w:lang w:val="nl-NL"/>
              </w:rPr>
            </w:pPr>
            <w:r w:rsidRPr="00BB60F1">
              <w:rPr>
                <w:b/>
                <w:szCs w:val="26"/>
                <w:lang w:val="nl-NL"/>
              </w:rPr>
              <w:t xml:space="preserve">         TRƯỜNG THCS ĐINH TIÊN HOÀNG</w:t>
            </w:r>
          </w:p>
          <w:p w:rsidR="00BB60F1" w:rsidRPr="00BB60F1" w:rsidRDefault="00BB60F1" w:rsidP="00BB60F1">
            <w:pPr>
              <w:jc w:val="center"/>
              <w:rPr>
                <w:b/>
                <w:sz w:val="26"/>
                <w:szCs w:val="26"/>
                <w:lang w:val="nl-NL"/>
              </w:rPr>
            </w:pPr>
            <w:r w:rsidRPr="00BB60F1">
              <w:rPr>
                <w:b/>
                <w:noProof/>
                <w:sz w:val="26"/>
                <w:szCs w:val="26"/>
              </w:rPr>
              <mc:AlternateContent>
                <mc:Choice Requires="wps">
                  <w:drawing>
                    <wp:anchor distT="0" distB="0" distL="114300" distR="114300" simplePos="0" relativeHeight="251660288" behindDoc="0" locked="0" layoutInCell="1" allowOverlap="1" wp14:anchorId="394D3B72" wp14:editId="62EE4945">
                      <wp:simplePos x="0" y="0"/>
                      <wp:positionH relativeFrom="column">
                        <wp:posOffset>969124</wp:posOffset>
                      </wp:positionH>
                      <wp:positionV relativeFrom="paragraph">
                        <wp:posOffset>11430</wp:posOffset>
                      </wp:positionV>
                      <wp:extent cx="14382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1438275" cy="0"/>
                              </a:xfrm>
                              <a:prstGeom prst="line">
                                <a:avLst/>
                              </a:prstGeom>
                              <a:noFill/>
                              <a:ln w="9525" cap="flat" cmpd="sng" algn="ctr">
                                <a:solidFill>
                                  <a:sysClr val="windowText" lastClr="1F1F1F">
                                    <a:shade val="95000"/>
                                    <a:satMod val="105000"/>
                                  </a:sysClr>
                                </a:solidFill>
                                <a:prstDash val="solid"/>
                              </a:ln>
                              <a:effectLst/>
                            </wps:spPr>
                            <wps:bodyPr/>
                          </wps:wsp>
                        </a:graphicData>
                      </a:graphic>
                    </wp:anchor>
                  </w:drawing>
                </mc:Choice>
                <mc:Fallback>
                  <w:pict>
                    <v:lin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6.3pt,.9pt" to="18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" strokecolor="#1e1e1e"/>
                  </w:pict>
                </mc:Fallback>
              </mc:AlternateContent>
            </w:r>
          </w:p>
          <w:p w:rsidR="00BB60F1" w:rsidRPr="00BB60F1" w:rsidRDefault="00BB60F1" w:rsidP="00BB60F1">
            <w:pPr>
              <w:rPr>
                <w:sz w:val="26"/>
                <w:szCs w:val="26"/>
                <w:lang w:val="nl-NL"/>
              </w:rPr>
            </w:pPr>
            <w:r w:rsidRPr="00BB60F1">
              <w:rPr>
                <w:sz w:val="26"/>
                <w:szCs w:val="26"/>
                <w:lang w:val="nl-NL"/>
              </w:rPr>
              <w:t xml:space="preserve">            Số: ...../KHCM-ĐTH</w:t>
            </w:r>
          </w:p>
          <w:p w:rsidR="00BB60F1" w:rsidRPr="00BB60F1" w:rsidRDefault="00BB60F1" w:rsidP="00BB60F1">
            <w:pPr>
              <w:jc w:val="center"/>
              <w:rPr>
                <w:b/>
                <w:sz w:val="26"/>
                <w:szCs w:val="26"/>
                <w:lang w:val="nl-NL"/>
              </w:rPr>
            </w:pPr>
          </w:p>
        </w:tc>
        <w:tc>
          <w:tcPr>
            <w:tcW w:w="5760" w:type="dxa"/>
          </w:tcPr>
          <w:p w:rsidR="00BB60F1" w:rsidRPr="00BB60F1" w:rsidRDefault="00BB60F1" w:rsidP="00BB60F1">
            <w:pPr>
              <w:jc w:val="center"/>
              <w:rPr>
                <w:b/>
                <w:sz w:val="26"/>
                <w:szCs w:val="26"/>
                <w:lang w:val="nl-NL"/>
              </w:rPr>
            </w:pPr>
            <w:r w:rsidRPr="00BB60F1">
              <w:rPr>
                <w:b/>
                <w:szCs w:val="26"/>
                <w:lang w:val="nl-NL"/>
              </w:rPr>
              <w:t>CỘNG HÒA XÃ HỘI CHỦ NGHĨA VIỆT NAM</w:t>
            </w:r>
          </w:p>
          <w:p w:rsidR="00BB60F1" w:rsidRPr="00BB60F1" w:rsidRDefault="00BB60F1" w:rsidP="00BB60F1">
            <w:pPr>
              <w:jc w:val="center"/>
              <w:rPr>
                <w:b/>
                <w:sz w:val="26"/>
                <w:szCs w:val="26"/>
              </w:rPr>
            </w:pPr>
            <w:proofErr w:type="spellStart"/>
            <w:r w:rsidRPr="00BB60F1">
              <w:rPr>
                <w:b/>
                <w:sz w:val="26"/>
                <w:szCs w:val="26"/>
              </w:rPr>
              <w:t>Độc</w:t>
            </w:r>
            <w:proofErr w:type="spellEnd"/>
            <w:r w:rsidRPr="00BB60F1">
              <w:rPr>
                <w:b/>
                <w:sz w:val="26"/>
                <w:szCs w:val="26"/>
              </w:rPr>
              <w:t xml:space="preserve"> </w:t>
            </w:r>
            <w:proofErr w:type="spellStart"/>
            <w:r w:rsidRPr="00BB60F1">
              <w:rPr>
                <w:b/>
                <w:sz w:val="26"/>
                <w:szCs w:val="26"/>
              </w:rPr>
              <w:t>lập-Tự</w:t>
            </w:r>
            <w:proofErr w:type="spellEnd"/>
            <w:r w:rsidRPr="00BB60F1">
              <w:rPr>
                <w:b/>
                <w:sz w:val="26"/>
                <w:szCs w:val="26"/>
              </w:rPr>
              <w:t xml:space="preserve"> do- </w:t>
            </w:r>
            <w:proofErr w:type="spellStart"/>
            <w:r w:rsidRPr="00BB60F1">
              <w:rPr>
                <w:b/>
                <w:sz w:val="26"/>
                <w:szCs w:val="26"/>
              </w:rPr>
              <w:t>Hạnh</w:t>
            </w:r>
            <w:proofErr w:type="spellEnd"/>
            <w:r w:rsidRPr="00BB60F1">
              <w:rPr>
                <w:b/>
                <w:sz w:val="26"/>
                <w:szCs w:val="26"/>
              </w:rPr>
              <w:t xml:space="preserve"> </w:t>
            </w:r>
            <w:proofErr w:type="spellStart"/>
            <w:r w:rsidRPr="00BB60F1">
              <w:rPr>
                <w:b/>
                <w:sz w:val="26"/>
                <w:szCs w:val="26"/>
              </w:rPr>
              <w:t>phúc</w:t>
            </w:r>
            <w:proofErr w:type="spellEnd"/>
          </w:p>
          <w:p w:rsidR="00BB60F1" w:rsidRPr="00BB60F1" w:rsidRDefault="00BB60F1" w:rsidP="00BB60F1">
            <w:pPr>
              <w:jc w:val="center"/>
              <w:rPr>
                <w:b/>
                <w:sz w:val="26"/>
                <w:szCs w:val="26"/>
              </w:rPr>
            </w:pPr>
            <w:r w:rsidRPr="00BB60F1">
              <w:rPr>
                <w:b/>
                <w:noProof/>
                <w:sz w:val="26"/>
                <w:szCs w:val="26"/>
              </w:rPr>
              <mc:AlternateContent>
                <mc:Choice Requires="wps">
                  <w:drawing>
                    <wp:anchor distT="0" distB="0" distL="114300" distR="114300" simplePos="0" relativeHeight="251659264" behindDoc="0" locked="0" layoutInCell="1" allowOverlap="1" wp14:anchorId="6A7DD97E" wp14:editId="790DB985">
                      <wp:simplePos x="0" y="0"/>
                      <wp:positionH relativeFrom="column">
                        <wp:posOffset>917575</wp:posOffset>
                      </wp:positionH>
                      <wp:positionV relativeFrom="paragraph">
                        <wp:posOffset>6350</wp:posOffset>
                      </wp:positionV>
                      <wp:extent cx="164782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1647825" cy="0"/>
                              </a:xfrm>
                              <a:prstGeom prst="line">
                                <a:avLst/>
                              </a:prstGeom>
                              <a:noFill/>
                              <a:ln w="9525" cap="flat" cmpd="sng" algn="ctr">
                                <a:solidFill>
                                  <a:sysClr val="windowText" lastClr="1F1F1F">
                                    <a:shade val="95000"/>
                                    <a:satMod val="105000"/>
                                  </a:sysClr>
                                </a:solidFill>
                                <a:prstDash val="solid"/>
                              </a:ln>
                              <a:effectLst/>
                            </wps:spPr>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25pt,.5pt" to="20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" strokecolor="#1e1e1e"/>
                  </w:pict>
                </mc:Fallback>
              </mc:AlternateContent>
            </w:r>
          </w:p>
          <w:p w:rsidR="00BB60F1" w:rsidRPr="00BB60F1" w:rsidRDefault="00BB60F1" w:rsidP="00BB60F1">
            <w:pPr>
              <w:jc w:val="center"/>
              <w:rPr>
                <w:i/>
                <w:sz w:val="26"/>
                <w:szCs w:val="26"/>
                <w:lang w:val="vi-VN"/>
              </w:rPr>
            </w:pPr>
            <w:r w:rsidRPr="00BB60F1">
              <w:rPr>
                <w:i/>
                <w:sz w:val="26"/>
                <w:szCs w:val="26"/>
              </w:rPr>
              <w:t xml:space="preserve">              </w:t>
            </w:r>
            <w:proofErr w:type="spellStart"/>
            <w:r w:rsidRPr="00BB60F1">
              <w:rPr>
                <w:i/>
                <w:sz w:val="26"/>
                <w:szCs w:val="26"/>
              </w:rPr>
              <w:t>Bình</w:t>
            </w:r>
            <w:proofErr w:type="spellEnd"/>
            <w:r w:rsidRPr="00BB60F1">
              <w:rPr>
                <w:i/>
                <w:sz w:val="26"/>
                <w:szCs w:val="26"/>
              </w:rPr>
              <w:t xml:space="preserve"> </w:t>
            </w:r>
            <w:proofErr w:type="spellStart"/>
            <w:r w:rsidRPr="00BB60F1">
              <w:rPr>
                <w:i/>
                <w:sz w:val="26"/>
                <w:szCs w:val="26"/>
              </w:rPr>
              <w:t>Tân</w:t>
            </w:r>
            <w:proofErr w:type="spellEnd"/>
            <w:r w:rsidRPr="00BB60F1">
              <w:rPr>
                <w:i/>
                <w:sz w:val="26"/>
                <w:szCs w:val="26"/>
              </w:rPr>
              <w:t xml:space="preserve">, </w:t>
            </w:r>
            <w:proofErr w:type="spellStart"/>
            <w:r w:rsidRPr="00BB60F1">
              <w:rPr>
                <w:i/>
                <w:sz w:val="26"/>
                <w:szCs w:val="26"/>
              </w:rPr>
              <w:t>ngày</w:t>
            </w:r>
            <w:proofErr w:type="spellEnd"/>
            <w:r w:rsidRPr="00BB60F1">
              <w:rPr>
                <w:i/>
                <w:sz w:val="26"/>
                <w:szCs w:val="26"/>
              </w:rPr>
              <w:t xml:space="preserve">     </w:t>
            </w:r>
            <w:proofErr w:type="spellStart"/>
            <w:r w:rsidRPr="00BB60F1">
              <w:rPr>
                <w:i/>
                <w:sz w:val="26"/>
                <w:szCs w:val="26"/>
              </w:rPr>
              <w:t>tháng</w:t>
            </w:r>
            <w:proofErr w:type="spellEnd"/>
            <w:r w:rsidRPr="00BB60F1">
              <w:rPr>
                <w:i/>
                <w:sz w:val="26"/>
                <w:szCs w:val="26"/>
              </w:rPr>
              <w:t xml:space="preserve">     </w:t>
            </w:r>
            <w:proofErr w:type="spellStart"/>
            <w:r w:rsidRPr="00BB60F1">
              <w:rPr>
                <w:i/>
                <w:sz w:val="26"/>
                <w:szCs w:val="26"/>
              </w:rPr>
              <w:t>năm</w:t>
            </w:r>
            <w:proofErr w:type="spellEnd"/>
            <w:r w:rsidRPr="00BB60F1">
              <w:rPr>
                <w:i/>
                <w:sz w:val="26"/>
                <w:szCs w:val="26"/>
              </w:rPr>
              <w:t xml:space="preserve"> 20</w:t>
            </w:r>
            <w:r>
              <w:rPr>
                <w:i/>
                <w:sz w:val="26"/>
                <w:szCs w:val="26"/>
              </w:rPr>
              <w:t>20</w:t>
            </w:r>
          </w:p>
        </w:tc>
      </w:tr>
    </w:tbl>
    <w:p w:rsidR="00BB60F1" w:rsidRPr="00E82945" w:rsidRDefault="00BB60F1" w:rsidP="00546B60">
      <w:pPr>
        <w:jc w:val="center"/>
        <w:rPr>
          <w:rFonts w:eastAsia="Calibri"/>
          <w:b/>
          <w:sz w:val="28"/>
          <w:szCs w:val="26"/>
        </w:rPr>
      </w:pPr>
      <w:r w:rsidRPr="00E82945">
        <w:rPr>
          <w:rFonts w:eastAsia="Calibri"/>
          <w:b/>
          <w:sz w:val="28"/>
          <w:szCs w:val="26"/>
        </w:rPr>
        <w:t>KẾ HOẠCH</w:t>
      </w:r>
    </w:p>
    <w:p w:rsidR="00BB60F1" w:rsidRDefault="00BB60F1" w:rsidP="00BB60F1">
      <w:pPr>
        <w:jc w:val="center"/>
        <w:rPr>
          <w:rFonts w:eastAsia="Calibri"/>
          <w:b/>
          <w:sz w:val="28"/>
          <w:szCs w:val="26"/>
        </w:rPr>
      </w:pPr>
      <w:proofErr w:type="spellStart"/>
      <w:r w:rsidRPr="00E82945">
        <w:rPr>
          <w:rFonts w:eastAsia="Calibri"/>
          <w:b/>
          <w:sz w:val="28"/>
          <w:szCs w:val="26"/>
        </w:rPr>
        <w:t>Chuyên</w:t>
      </w:r>
      <w:proofErr w:type="spellEnd"/>
      <w:r w:rsidRPr="00E82945">
        <w:rPr>
          <w:rFonts w:eastAsia="Calibri"/>
          <w:b/>
          <w:sz w:val="28"/>
          <w:szCs w:val="26"/>
        </w:rPr>
        <w:t xml:space="preserve"> </w:t>
      </w:r>
      <w:proofErr w:type="spellStart"/>
      <w:r w:rsidRPr="00E82945">
        <w:rPr>
          <w:rFonts w:eastAsia="Calibri"/>
          <w:b/>
          <w:sz w:val="28"/>
          <w:szCs w:val="26"/>
        </w:rPr>
        <w:t>môn</w:t>
      </w:r>
      <w:proofErr w:type="spellEnd"/>
      <w:r w:rsidRPr="00E82945">
        <w:rPr>
          <w:rFonts w:eastAsia="Calibri"/>
          <w:b/>
          <w:sz w:val="28"/>
          <w:szCs w:val="26"/>
        </w:rPr>
        <w:t xml:space="preserve"> </w:t>
      </w:r>
      <w:proofErr w:type="spellStart"/>
      <w:r w:rsidRPr="00E82945">
        <w:rPr>
          <w:rFonts w:eastAsia="Calibri"/>
          <w:b/>
          <w:sz w:val="28"/>
          <w:szCs w:val="26"/>
        </w:rPr>
        <w:t>học</w:t>
      </w:r>
      <w:proofErr w:type="spellEnd"/>
      <w:r w:rsidRPr="00E82945">
        <w:rPr>
          <w:rFonts w:eastAsia="Calibri"/>
          <w:b/>
          <w:sz w:val="28"/>
          <w:szCs w:val="26"/>
        </w:rPr>
        <w:t xml:space="preserve"> </w:t>
      </w:r>
      <w:proofErr w:type="spellStart"/>
      <w:r w:rsidRPr="00E82945">
        <w:rPr>
          <w:rFonts w:eastAsia="Calibri"/>
          <w:b/>
          <w:sz w:val="28"/>
          <w:szCs w:val="26"/>
        </w:rPr>
        <w:t>kỳ</w:t>
      </w:r>
      <w:proofErr w:type="spellEnd"/>
      <w:r w:rsidRPr="00E82945">
        <w:rPr>
          <w:rFonts w:eastAsia="Calibri"/>
          <w:b/>
          <w:sz w:val="28"/>
          <w:szCs w:val="26"/>
        </w:rPr>
        <w:t xml:space="preserve"> I</w:t>
      </w:r>
      <w:r>
        <w:rPr>
          <w:rFonts w:eastAsia="Calibri"/>
          <w:b/>
          <w:sz w:val="28"/>
          <w:szCs w:val="26"/>
        </w:rPr>
        <w:t>I</w:t>
      </w:r>
      <w:r w:rsidRPr="00E82945">
        <w:rPr>
          <w:rFonts w:eastAsia="Calibri"/>
          <w:b/>
          <w:sz w:val="28"/>
          <w:szCs w:val="26"/>
        </w:rPr>
        <w:t xml:space="preserve"> </w:t>
      </w:r>
      <w:proofErr w:type="spellStart"/>
      <w:r w:rsidRPr="00E82945">
        <w:rPr>
          <w:rFonts w:eastAsia="Calibri"/>
          <w:b/>
          <w:sz w:val="28"/>
          <w:szCs w:val="26"/>
        </w:rPr>
        <w:t>năm</w:t>
      </w:r>
      <w:proofErr w:type="spellEnd"/>
      <w:r w:rsidRPr="00E82945">
        <w:rPr>
          <w:rFonts w:eastAsia="Calibri"/>
          <w:b/>
          <w:sz w:val="28"/>
          <w:szCs w:val="26"/>
        </w:rPr>
        <w:t xml:space="preserve"> </w:t>
      </w:r>
      <w:proofErr w:type="spellStart"/>
      <w:r w:rsidRPr="00E82945">
        <w:rPr>
          <w:rFonts w:eastAsia="Calibri"/>
          <w:b/>
          <w:sz w:val="28"/>
          <w:szCs w:val="26"/>
        </w:rPr>
        <w:t>học</w:t>
      </w:r>
      <w:proofErr w:type="spellEnd"/>
      <w:r w:rsidRPr="00E82945">
        <w:rPr>
          <w:rFonts w:eastAsia="Calibri"/>
          <w:b/>
          <w:sz w:val="28"/>
          <w:szCs w:val="26"/>
        </w:rPr>
        <w:t xml:space="preserve"> 2019-2020</w:t>
      </w:r>
    </w:p>
    <w:p w:rsidR="00BB60F1" w:rsidRPr="00E82945" w:rsidRDefault="00BB60F1" w:rsidP="00BB60F1">
      <w:pPr>
        <w:jc w:val="center"/>
        <w:rPr>
          <w:rFonts w:eastAsia="Calibri"/>
          <w:b/>
          <w:sz w:val="28"/>
          <w:szCs w:val="26"/>
        </w:rPr>
      </w:pPr>
      <w:r>
        <w:rPr>
          <w:rFonts w:eastAsia="Calibri"/>
          <w:b/>
          <w:noProof/>
          <w:sz w:val="28"/>
          <w:szCs w:val="26"/>
        </w:rPr>
        <mc:AlternateContent>
          <mc:Choice Requires="wps">
            <w:drawing>
              <wp:anchor distT="0" distB="0" distL="114300" distR="114300" simplePos="0" relativeHeight="251661312" behindDoc="0" locked="0" layoutInCell="1" allowOverlap="1">
                <wp:simplePos x="0" y="0"/>
                <wp:positionH relativeFrom="column">
                  <wp:posOffset>2299335</wp:posOffset>
                </wp:positionH>
                <wp:positionV relativeFrom="paragraph">
                  <wp:posOffset>16396</wp:posOffset>
                </wp:positionV>
                <wp:extent cx="1140432"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114043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1.05pt,1.3pt" to="270.8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" strokecolor="#1d1d1d [3040]"/>
            </w:pict>
          </mc:Fallback>
        </mc:AlternateContent>
      </w:r>
    </w:p>
    <w:p w:rsidR="00BB60F1" w:rsidRPr="00DA2E6E" w:rsidRDefault="00BB60F1" w:rsidP="00BB60F1">
      <w:pPr>
        <w:spacing w:before="120" w:after="120"/>
        <w:ind w:firstLine="709"/>
        <w:jc w:val="both"/>
        <w:rPr>
          <w:iCs/>
          <w:sz w:val="28"/>
          <w:szCs w:val="28"/>
          <w:lang w:eastAsia="vi-VN"/>
        </w:rPr>
      </w:pPr>
      <w:r w:rsidRPr="00DA2E6E">
        <w:rPr>
          <w:iCs/>
          <w:sz w:val="28"/>
          <w:szCs w:val="28"/>
          <w:lang w:val="vi-VN" w:eastAsia="vi-VN"/>
        </w:rPr>
        <w:t xml:space="preserve">Thực hiện Quyết định số 2134/QĐ-UBND ngày 02/08/2019 của Ủy ban Nhân dân tỉnh Đắk Lắk về việc ban hành Khung </w:t>
      </w:r>
      <w:r w:rsidRPr="00DA2E6E">
        <w:rPr>
          <w:spacing w:val="-4"/>
          <w:sz w:val="28"/>
          <w:szCs w:val="28"/>
          <w:lang w:val="vi-VN" w:eastAsia="vi-VN"/>
        </w:rPr>
        <w:t>kế hoạch thời gian năm học 2019-2020 đối với giáo dục mầm non, giáo dục phổ thông và giáo dục thường xuyên</w:t>
      </w:r>
      <w:r w:rsidRPr="00DA2E6E">
        <w:rPr>
          <w:iCs/>
          <w:sz w:val="28"/>
          <w:szCs w:val="28"/>
          <w:lang w:eastAsia="vi-VN"/>
        </w:rPr>
        <w:t>.</w:t>
      </w:r>
    </w:p>
    <w:p w:rsidR="00BB60F1" w:rsidRDefault="00BB60F1" w:rsidP="00BB60F1">
      <w:pPr>
        <w:spacing w:before="120" w:after="120"/>
        <w:ind w:firstLine="709"/>
        <w:jc w:val="both"/>
        <w:rPr>
          <w:sz w:val="28"/>
          <w:szCs w:val="28"/>
        </w:rPr>
      </w:pPr>
      <w:proofErr w:type="spellStart"/>
      <w:r w:rsidRPr="00E82945">
        <w:rPr>
          <w:sz w:val="28"/>
          <w:szCs w:val="28"/>
        </w:rPr>
        <w:t>Căn</w:t>
      </w:r>
      <w:proofErr w:type="spellEnd"/>
      <w:r w:rsidRPr="00E82945">
        <w:rPr>
          <w:sz w:val="28"/>
          <w:szCs w:val="28"/>
        </w:rPr>
        <w:t xml:space="preserve"> </w:t>
      </w:r>
      <w:proofErr w:type="spellStart"/>
      <w:r w:rsidRPr="00E82945">
        <w:rPr>
          <w:sz w:val="28"/>
          <w:szCs w:val="28"/>
        </w:rPr>
        <w:t>cứ</w:t>
      </w:r>
      <w:proofErr w:type="spellEnd"/>
      <w:r w:rsidRPr="00E82945">
        <w:rPr>
          <w:sz w:val="28"/>
          <w:szCs w:val="28"/>
        </w:rPr>
        <w:t xml:space="preserve"> </w:t>
      </w:r>
      <w:proofErr w:type="spellStart"/>
      <w:r w:rsidRPr="00E82945">
        <w:rPr>
          <w:sz w:val="28"/>
          <w:szCs w:val="28"/>
        </w:rPr>
        <w:t>hướng</w:t>
      </w:r>
      <w:proofErr w:type="spellEnd"/>
      <w:r w:rsidRPr="00E82945">
        <w:rPr>
          <w:sz w:val="28"/>
          <w:szCs w:val="28"/>
        </w:rPr>
        <w:t xml:space="preserve"> </w:t>
      </w:r>
      <w:proofErr w:type="spellStart"/>
      <w:r w:rsidRPr="00E82945">
        <w:rPr>
          <w:sz w:val="28"/>
          <w:szCs w:val="28"/>
        </w:rPr>
        <w:t>dẫn</w:t>
      </w:r>
      <w:proofErr w:type="spellEnd"/>
      <w:r w:rsidRPr="00E82945">
        <w:rPr>
          <w:sz w:val="28"/>
          <w:szCs w:val="28"/>
        </w:rPr>
        <w:t xml:space="preserve"> </w:t>
      </w:r>
      <w:proofErr w:type="spellStart"/>
      <w:r w:rsidRPr="00E82945">
        <w:rPr>
          <w:sz w:val="28"/>
          <w:szCs w:val="28"/>
        </w:rPr>
        <w:t>số</w:t>
      </w:r>
      <w:proofErr w:type="spellEnd"/>
      <w:r w:rsidRPr="00E82945">
        <w:rPr>
          <w:sz w:val="28"/>
          <w:szCs w:val="28"/>
        </w:rPr>
        <w:t xml:space="preserve"> 223/HD-PGD&amp;ĐT </w:t>
      </w:r>
      <w:proofErr w:type="spellStart"/>
      <w:r w:rsidRPr="00E82945">
        <w:rPr>
          <w:sz w:val="28"/>
          <w:szCs w:val="28"/>
        </w:rPr>
        <w:t>ngày</w:t>
      </w:r>
      <w:proofErr w:type="spellEnd"/>
      <w:r w:rsidRPr="00E82945">
        <w:rPr>
          <w:sz w:val="28"/>
          <w:szCs w:val="28"/>
        </w:rPr>
        <w:t xml:space="preserve"> 19 </w:t>
      </w:r>
      <w:proofErr w:type="spellStart"/>
      <w:r w:rsidRPr="00E82945">
        <w:rPr>
          <w:sz w:val="28"/>
          <w:szCs w:val="28"/>
        </w:rPr>
        <w:t>tháng</w:t>
      </w:r>
      <w:proofErr w:type="spellEnd"/>
      <w:r w:rsidRPr="00E82945">
        <w:rPr>
          <w:sz w:val="28"/>
          <w:szCs w:val="28"/>
        </w:rPr>
        <w:t xml:space="preserve"> 9 </w:t>
      </w:r>
      <w:proofErr w:type="spellStart"/>
      <w:r w:rsidRPr="00E82945">
        <w:rPr>
          <w:sz w:val="28"/>
          <w:szCs w:val="28"/>
        </w:rPr>
        <w:t>năm</w:t>
      </w:r>
      <w:proofErr w:type="spellEnd"/>
      <w:r w:rsidRPr="00E82945">
        <w:rPr>
          <w:sz w:val="28"/>
          <w:szCs w:val="28"/>
        </w:rPr>
        <w:t xml:space="preserve"> 2019 </w:t>
      </w:r>
      <w:proofErr w:type="spellStart"/>
      <w:r w:rsidRPr="00E82945">
        <w:rPr>
          <w:sz w:val="28"/>
          <w:szCs w:val="28"/>
        </w:rPr>
        <w:t>của</w:t>
      </w:r>
      <w:proofErr w:type="spellEnd"/>
      <w:r w:rsidRPr="00E82945">
        <w:rPr>
          <w:sz w:val="28"/>
          <w:szCs w:val="28"/>
        </w:rPr>
        <w:t xml:space="preserve"> </w:t>
      </w:r>
      <w:proofErr w:type="spellStart"/>
      <w:r w:rsidRPr="00E82945">
        <w:rPr>
          <w:sz w:val="28"/>
          <w:szCs w:val="28"/>
        </w:rPr>
        <w:t>Phòng</w:t>
      </w:r>
      <w:proofErr w:type="spellEnd"/>
      <w:r w:rsidRPr="00E82945">
        <w:rPr>
          <w:sz w:val="28"/>
          <w:szCs w:val="28"/>
        </w:rPr>
        <w:t xml:space="preserve"> GDĐT </w:t>
      </w:r>
      <w:proofErr w:type="spellStart"/>
      <w:r w:rsidRPr="00E82945">
        <w:rPr>
          <w:sz w:val="28"/>
          <w:szCs w:val="28"/>
        </w:rPr>
        <w:t>thị</w:t>
      </w:r>
      <w:proofErr w:type="spellEnd"/>
      <w:r w:rsidRPr="00E82945">
        <w:rPr>
          <w:sz w:val="28"/>
          <w:szCs w:val="28"/>
        </w:rPr>
        <w:t xml:space="preserve"> </w:t>
      </w:r>
      <w:proofErr w:type="spellStart"/>
      <w:r w:rsidRPr="00E82945">
        <w:rPr>
          <w:sz w:val="28"/>
          <w:szCs w:val="28"/>
        </w:rPr>
        <w:t>xã</w:t>
      </w:r>
      <w:proofErr w:type="spellEnd"/>
      <w:r w:rsidRPr="00E82945">
        <w:rPr>
          <w:sz w:val="28"/>
          <w:szCs w:val="28"/>
        </w:rPr>
        <w:t xml:space="preserve"> </w:t>
      </w:r>
      <w:proofErr w:type="spellStart"/>
      <w:r w:rsidRPr="00E82945">
        <w:rPr>
          <w:sz w:val="28"/>
          <w:szCs w:val="28"/>
        </w:rPr>
        <w:t>Buôn</w:t>
      </w:r>
      <w:proofErr w:type="spellEnd"/>
      <w:r w:rsidRPr="00E82945">
        <w:rPr>
          <w:sz w:val="28"/>
          <w:szCs w:val="28"/>
        </w:rPr>
        <w:t xml:space="preserve"> </w:t>
      </w:r>
      <w:proofErr w:type="spellStart"/>
      <w:r w:rsidRPr="00E82945">
        <w:rPr>
          <w:sz w:val="28"/>
          <w:szCs w:val="28"/>
        </w:rPr>
        <w:t>Hồ</w:t>
      </w:r>
      <w:proofErr w:type="spellEnd"/>
      <w:r w:rsidRPr="00E82945">
        <w:rPr>
          <w:sz w:val="28"/>
          <w:szCs w:val="28"/>
        </w:rPr>
        <w:t xml:space="preserve"> </w:t>
      </w:r>
      <w:proofErr w:type="spellStart"/>
      <w:r w:rsidRPr="00E82945">
        <w:rPr>
          <w:sz w:val="28"/>
          <w:szCs w:val="28"/>
        </w:rPr>
        <w:t>về</w:t>
      </w:r>
      <w:proofErr w:type="spellEnd"/>
      <w:r w:rsidRPr="00E82945">
        <w:rPr>
          <w:sz w:val="28"/>
          <w:szCs w:val="28"/>
        </w:rPr>
        <w:t xml:space="preserve"> </w:t>
      </w:r>
      <w:proofErr w:type="spellStart"/>
      <w:r w:rsidRPr="00E82945">
        <w:rPr>
          <w:sz w:val="28"/>
          <w:szCs w:val="28"/>
        </w:rPr>
        <w:t>việc</w:t>
      </w:r>
      <w:proofErr w:type="spellEnd"/>
      <w:r w:rsidRPr="00E82945">
        <w:rPr>
          <w:sz w:val="28"/>
          <w:szCs w:val="28"/>
        </w:rPr>
        <w:t xml:space="preserve"> </w:t>
      </w:r>
      <w:proofErr w:type="spellStart"/>
      <w:r w:rsidRPr="00E82945">
        <w:rPr>
          <w:sz w:val="28"/>
          <w:szCs w:val="28"/>
        </w:rPr>
        <w:t>thực</w:t>
      </w:r>
      <w:proofErr w:type="spellEnd"/>
      <w:r w:rsidRPr="00E82945">
        <w:rPr>
          <w:sz w:val="28"/>
          <w:szCs w:val="28"/>
        </w:rPr>
        <w:t xml:space="preserve"> </w:t>
      </w:r>
      <w:proofErr w:type="spellStart"/>
      <w:r w:rsidRPr="00E82945">
        <w:rPr>
          <w:sz w:val="28"/>
          <w:szCs w:val="28"/>
        </w:rPr>
        <w:t>hiện</w:t>
      </w:r>
      <w:proofErr w:type="spellEnd"/>
      <w:r w:rsidRPr="00E82945">
        <w:rPr>
          <w:sz w:val="28"/>
          <w:szCs w:val="28"/>
        </w:rPr>
        <w:t xml:space="preserve"> </w:t>
      </w:r>
      <w:proofErr w:type="spellStart"/>
      <w:r w:rsidRPr="00E82945">
        <w:rPr>
          <w:sz w:val="28"/>
          <w:szCs w:val="28"/>
        </w:rPr>
        <w:t>nhiệm</w:t>
      </w:r>
      <w:proofErr w:type="spellEnd"/>
      <w:r w:rsidRPr="00E82945">
        <w:rPr>
          <w:sz w:val="28"/>
          <w:szCs w:val="28"/>
        </w:rPr>
        <w:t xml:space="preserve"> </w:t>
      </w:r>
      <w:proofErr w:type="spellStart"/>
      <w:r w:rsidRPr="00E82945">
        <w:rPr>
          <w:sz w:val="28"/>
          <w:szCs w:val="28"/>
        </w:rPr>
        <w:t>vụ</w:t>
      </w:r>
      <w:proofErr w:type="spellEnd"/>
      <w:r w:rsidRPr="00E82945">
        <w:rPr>
          <w:sz w:val="28"/>
          <w:szCs w:val="28"/>
        </w:rPr>
        <w:t xml:space="preserve"> </w:t>
      </w:r>
      <w:proofErr w:type="spellStart"/>
      <w:r w:rsidRPr="00E82945">
        <w:rPr>
          <w:sz w:val="28"/>
          <w:szCs w:val="28"/>
        </w:rPr>
        <w:t>giáo</w:t>
      </w:r>
      <w:proofErr w:type="spellEnd"/>
      <w:r w:rsidRPr="00E82945">
        <w:rPr>
          <w:sz w:val="28"/>
          <w:szCs w:val="28"/>
        </w:rPr>
        <w:t xml:space="preserve"> </w:t>
      </w:r>
      <w:proofErr w:type="spellStart"/>
      <w:r w:rsidRPr="00E82945">
        <w:rPr>
          <w:sz w:val="28"/>
          <w:szCs w:val="28"/>
        </w:rPr>
        <w:t>dục</w:t>
      </w:r>
      <w:proofErr w:type="spellEnd"/>
      <w:r w:rsidRPr="00E82945">
        <w:rPr>
          <w:sz w:val="28"/>
          <w:szCs w:val="28"/>
        </w:rPr>
        <w:t xml:space="preserve"> THCS </w:t>
      </w:r>
      <w:proofErr w:type="spellStart"/>
      <w:r w:rsidRPr="00E82945">
        <w:rPr>
          <w:sz w:val="28"/>
          <w:szCs w:val="28"/>
        </w:rPr>
        <w:t>năm</w:t>
      </w:r>
      <w:proofErr w:type="spellEnd"/>
      <w:r w:rsidRPr="00E82945">
        <w:rPr>
          <w:sz w:val="28"/>
          <w:szCs w:val="28"/>
        </w:rPr>
        <w:t xml:space="preserve"> </w:t>
      </w:r>
      <w:proofErr w:type="spellStart"/>
      <w:r w:rsidRPr="00E82945">
        <w:rPr>
          <w:sz w:val="28"/>
          <w:szCs w:val="28"/>
        </w:rPr>
        <w:t>học</w:t>
      </w:r>
      <w:proofErr w:type="spellEnd"/>
      <w:r w:rsidRPr="00E82945">
        <w:rPr>
          <w:sz w:val="28"/>
          <w:szCs w:val="28"/>
        </w:rPr>
        <w:t xml:space="preserve"> 2019-2020. </w:t>
      </w:r>
    </w:p>
    <w:p w:rsidR="00BB60F1" w:rsidRPr="00E82945" w:rsidRDefault="00BB60F1" w:rsidP="00BB60F1">
      <w:pPr>
        <w:ind w:firstLine="720"/>
        <w:jc w:val="both"/>
        <w:rPr>
          <w:sz w:val="28"/>
          <w:szCs w:val="28"/>
          <w:lang w:eastAsia="vi-VN"/>
        </w:rPr>
      </w:pPr>
      <w:proofErr w:type="spellStart"/>
      <w:r w:rsidRPr="00BB60F1">
        <w:rPr>
          <w:sz w:val="28"/>
          <w:szCs w:val="28"/>
        </w:rPr>
        <w:t>Thực</w:t>
      </w:r>
      <w:proofErr w:type="spellEnd"/>
      <w:r w:rsidRPr="00BB60F1">
        <w:rPr>
          <w:sz w:val="28"/>
          <w:szCs w:val="28"/>
        </w:rPr>
        <w:t xml:space="preserve"> </w:t>
      </w:r>
      <w:proofErr w:type="spellStart"/>
      <w:r w:rsidRPr="00BB60F1">
        <w:rPr>
          <w:sz w:val="28"/>
          <w:szCs w:val="28"/>
        </w:rPr>
        <w:t>hiện</w:t>
      </w:r>
      <w:proofErr w:type="spellEnd"/>
      <w:r w:rsidRPr="00BB60F1">
        <w:rPr>
          <w:sz w:val="28"/>
          <w:szCs w:val="28"/>
        </w:rPr>
        <w:t xml:space="preserve"> </w:t>
      </w:r>
      <w:proofErr w:type="spellStart"/>
      <w:r w:rsidRPr="00BB60F1">
        <w:rPr>
          <w:sz w:val="28"/>
          <w:szCs w:val="28"/>
        </w:rPr>
        <w:t>công</w:t>
      </w:r>
      <w:proofErr w:type="spellEnd"/>
      <w:r w:rsidRPr="00BB60F1">
        <w:rPr>
          <w:sz w:val="28"/>
          <w:szCs w:val="28"/>
        </w:rPr>
        <w:t xml:space="preserve"> </w:t>
      </w:r>
      <w:proofErr w:type="spellStart"/>
      <w:r w:rsidRPr="00BB60F1">
        <w:rPr>
          <w:sz w:val="28"/>
          <w:szCs w:val="28"/>
        </w:rPr>
        <w:t>văn</w:t>
      </w:r>
      <w:proofErr w:type="spellEnd"/>
      <w:r w:rsidRPr="00BB60F1">
        <w:rPr>
          <w:sz w:val="28"/>
          <w:szCs w:val="28"/>
        </w:rPr>
        <w:t xml:space="preserve"> </w:t>
      </w:r>
      <w:proofErr w:type="spellStart"/>
      <w:r w:rsidRPr="00BB60F1">
        <w:rPr>
          <w:sz w:val="28"/>
          <w:szCs w:val="28"/>
        </w:rPr>
        <w:t>số</w:t>
      </w:r>
      <w:proofErr w:type="spellEnd"/>
      <w:r w:rsidRPr="00BB60F1">
        <w:rPr>
          <w:sz w:val="28"/>
          <w:szCs w:val="28"/>
        </w:rPr>
        <w:t xml:space="preserve"> 43/KH-ĐTH </w:t>
      </w:r>
      <w:proofErr w:type="spellStart"/>
      <w:r w:rsidRPr="00BB60F1">
        <w:rPr>
          <w:sz w:val="28"/>
          <w:szCs w:val="28"/>
        </w:rPr>
        <w:t>ngày</w:t>
      </w:r>
      <w:proofErr w:type="spellEnd"/>
      <w:r w:rsidRPr="00BB60F1">
        <w:rPr>
          <w:sz w:val="28"/>
          <w:szCs w:val="28"/>
        </w:rPr>
        <w:t xml:space="preserve"> 16 </w:t>
      </w:r>
      <w:proofErr w:type="spellStart"/>
      <w:r w:rsidRPr="00BB60F1">
        <w:rPr>
          <w:sz w:val="28"/>
          <w:szCs w:val="28"/>
        </w:rPr>
        <w:t>tháng</w:t>
      </w:r>
      <w:proofErr w:type="spellEnd"/>
      <w:r w:rsidRPr="00BB60F1">
        <w:rPr>
          <w:sz w:val="28"/>
          <w:szCs w:val="28"/>
        </w:rPr>
        <w:t xml:space="preserve"> 10 </w:t>
      </w:r>
      <w:proofErr w:type="spellStart"/>
      <w:r w:rsidRPr="00BB60F1">
        <w:rPr>
          <w:sz w:val="28"/>
          <w:szCs w:val="28"/>
        </w:rPr>
        <w:t>năm</w:t>
      </w:r>
      <w:proofErr w:type="spellEnd"/>
      <w:r w:rsidRPr="00BB60F1">
        <w:rPr>
          <w:sz w:val="28"/>
          <w:szCs w:val="28"/>
        </w:rPr>
        <w:t xml:space="preserve"> 2019 </w:t>
      </w:r>
      <w:proofErr w:type="spellStart"/>
      <w:r w:rsidRPr="00BB60F1">
        <w:rPr>
          <w:sz w:val="28"/>
          <w:szCs w:val="28"/>
        </w:rPr>
        <w:t>về</w:t>
      </w:r>
      <w:proofErr w:type="spellEnd"/>
      <w:r w:rsidRPr="00BB60F1">
        <w:rPr>
          <w:sz w:val="28"/>
          <w:szCs w:val="28"/>
        </w:rPr>
        <w:t xml:space="preserve"> </w:t>
      </w:r>
      <w:proofErr w:type="spellStart"/>
      <w:r w:rsidRPr="00BB60F1">
        <w:rPr>
          <w:sz w:val="28"/>
          <w:szCs w:val="28"/>
        </w:rPr>
        <w:t>kế</w:t>
      </w:r>
      <w:proofErr w:type="spellEnd"/>
      <w:r w:rsidRPr="00BB60F1">
        <w:rPr>
          <w:sz w:val="28"/>
          <w:szCs w:val="28"/>
        </w:rPr>
        <w:t xml:space="preserve"> </w:t>
      </w:r>
      <w:proofErr w:type="spellStart"/>
      <w:r w:rsidRPr="00BB60F1">
        <w:rPr>
          <w:sz w:val="28"/>
          <w:szCs w:val="28"/>
        </w:rPr>
        <w:t>hoạch</w:t>
      </w:r>
      <w:proofErr w:type="spellEnd"/>
      <w:r w:rsidRPr="00BB60F1">
        <w:rPr>
          <w:sz w:val="28"/>
          <w:szCs w:val="28"/>
        </w:rPr>
        <w:t xml:space="preserve"> </w:t>
      </w:r>
      <w:proofErr w:type="spellStart"/>
      <w:r w:rsidRPr="00BB60F1">
        <w:rPr>
          <w:sz w:val="28"/>
          <w:szCs w:val="28"/>
        </w:rPr>
        <w:t>năm</w:t>
      </w:r>
      <w:proofErr w:type="spellEnd"/>
      <w:r w:rsidRPr="00BB60F1">
        <w:rPr>
          <w:sz w:val="28"/>
          <w:szCs w:val="28"/>
        </w:rPr>
        <w:t xml:space="preserve"> </w:t>
      </w:r>
      <w:proofErr w:type="spellStart"/>
      <w:r w:rsidRPr="00BB60F1">
        <w:rPr>
          <w:sz w:val="28"/>
          <w:szCs w:val="28"/>
        </w:rPr>
        <w:t>học</w:t>
      </w:r>
      <w:proofErr w:type="spellEnd"/>
      <w:r w:rsidRPr="00BB60F1">
        <w:rPr>
          <w:sz w:val="28"/>
          <w:szCs w:val="28"/>
        </w:rPr>
        <w:t xml:space="preserve"> 2019-2010 </w:t>
      </w:r>
      <w:proofErr w:type="spellStart"/>
      <w:r w:rsidRPr="00BB60F1">
        <w:rPr>
          <w:sz w:val="28"/>
          <w:szCs w:val="28"/>
        </w:rPr>
        <w:t>của</w:t>
      </w:r>
      <w:proofErr w:type="spellEnd"/>
      <w:r w:rsidRPr="00BB60F1">
        <w:rPr>
          <w:sz w:val="28"/>
          <w:szCs w:val="28"/>
        </w:rPr>
        <w:t xml:space="preserve"> </w:t>
      </w:r>
      <w:proofErr w:type="spellStart"/>
      <w:r w:rsidRPr="00BB60F1">
        <w:rPr>
          <w:sz w:val="28"/>
          <w:szCs w:val="28"/>
        </w:rPr>
        <w:t>Hiệu</w:t>
      </w:r>
      <w:proofErr w:type="spellEnd"/>
      <w:r w:rsidRPr="00BB60F1">
        <w:rPr>
          <w:sz w:val="28"/>
          <w:szCs w:val="28"/>
        </w:rPr>
        <w:t xml:space="preserve"> </w:t>
      </w:r>
      <w:proofErr w:type="spellStart"/>
      <w:r w:rsidRPr="00BB60F1">
        <w:rPr>
          <w:sz w:val="28"/>
          <w:szCs w:val="28"/>
        </w:rPr>
        <w:t>trưởng</w:t>
      </w:r>
      <w:proofErr w:type="spellEnd"/>
      <w:r w:rsidRPr="00BB60F1">
        <w:rPr>
          <w:sz w:val="28"/>
          <w:szCs w:val="28"/>
        </w:rPr>
        <w:t xml:space="preserve"> </w:t>
      </w:r>
      <w:proofErr w:type="spellStart"/>
      <w:r w:rsidRPr="00BB60F1">
        <w:rPr>
          <w:sz w:val="28"/>
          <w:szCs w:val="28"/>
        </w:rPr>
        <w:t>trường</w:t>
      </w:r>
      <w:proofErr w:type="spellEnd"/>
      <w:r w:rsidRPr="00BB60F1">
        <w:rPr>
          <w:sz w:val="28"/>
          <w:szCs w:val="28"/>
        </w:rPr>
        <w:t xml:space="preserve"> THCS </w:t>
      </w:r>
      <w:proofErr w:type="spellStart"/>
      <w:r w:rsidRPr="00BB60F1">
        <w:rPr>
          <w:sz w:val="28"/>
          <w:szCs w:val="28"/>
        </w:rPr>
        <w:t>Đinh</w:t>
      </w:r>
      <w:proofErr w:type="spellEnd"/>
      <w:r w:rsidRPr="00BB60F1">
        <w:rPr>
          <w:sz w:val="28"/>
          <w:szCs w:val="28"/>
        </w:rPr>
        <w:t xml:space="preserve"> </w:t>
      </w:r>
      <w:proofErr w:type="spellStart"/>
      <w:r w:rsidRPr="00BB60F1">
        <w:rPr>
          <w:sz w:val="28"/>
          <w:szCs w:val="28"/>
        </w:rPr>
        <w:t>Tiên</w:t>
      </w:r>
      <w:proofErr w:type="spellEnd"/>
      <w:r w:rsidRPr="00BB60F1">
        <w:rPr>
          <w:sz w:val="28"/>
          <w:szCs w:val="28"/>
        </w:rPr>
        <w:t xml:space="preserve"> </w:t>
      </w:r>
      <w:proofErr w:type="spellStart"/>
      <w:r w:rsidRPr="00BB60F1">
        <w:rPr>
          <w:sz w:val="28"/>
          <w:szCs w:val="28"/>
        </w:rPr>
        <w:t>Hoàng</w:t>
      </w:r>
      <w:proofErr w:type="spellEnd"/>
      <w:r w:rsidRPr="00BB60F1">
        <w:rPr>
          <w:sz w:val="28"/>
          <w:szCs w:val="28"/>
        </w:rPr>
        <w:t>.</w:t>
      </w:r>
    </w:p>
    <w:p w:rsidR="00BB60F1" w:rsidRPr="00DA2E6E" w:rsidRDefault="00BB60F1" w:rsidP="00BB60F1">
      <w:pPr>
        <w:spacing w:before="120" w:after="120"/>
        <w:ind w:firstLine="709"/>
        <w:jc w:val="both"/>
        <w:rPr>
          <w:rFonts w:eastAsia="Calibri"/>
          <w:color w:val="000000"/>
          <w:sz w:val="28"/>
          <w:szCs w:val="28"/>
          <w:lang w:val="fr-FR"/>
        </w:rPr>
      </w:pPr>
      <w:proofErr w:type="spellStart"/>
      <w:r w:rsidRPr="00DA2E6E">
        <w:rPr>
          <w:rFonts w:eastAsia="Calibri"/>
          <w:color w:val="000000"/>
          <w:sz w:val="28"/>
          <w:szCs w:val="28"/>
          <w:lang w:val="fr-FR"/>
        </w:rPr>
        <w:t>Trường</w:t>
      </w:r>
      <w:proofErr w:type="spellEnd"/>
      <w:r w:rsidRPr="00DA2E6E">
        <w:rPr>
          <w:rFonts w:eastAsia="Calibri"/>
          <w:color w:val="000000"/>
          <w:sz w:val="28"/>
          <w:szCs w:val="28"/>
          <w:lang w:val="fr-FR"/>
        </w:rPr>
        <w:t xml:space="preserve"> THCS </w:t>
      </w:r>
      <w:proofErr w:type="spellStart"/>
      <w:r w:rsidRPr="00DA2E6E">
        <w:rPr>
          <w:rFonts w:eastAsia="Calibri"/>
          <w:color w:val="000000"/>
          <w:sz w:val="28"/>
          <w:szCs w:val="28"/>
          <w:lang w:val="fr-FR"/>
        </w:rPr>
        <w:t>Đinh</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Tiên</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Hoàng</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xây</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dựng</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kế</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hoạch</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thực</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hiện</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nhiệm</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vụ</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chuyên</w:t>
      </w:r>
      <w:proofErr w:type="spellEnd"/>
      <w:r w:rsidRPr="00DA2E6E">
        <w:rPr>
          <w:rFonts w:eastAsia="Calibri"/>
          <w:color w:val="000000"/>
          <w:sz w:val="28"/>
          <w:szCs w:val="28"/>
          <w:lang w:val="fr-FR"/>
        </w:rPr>
        <w:t xml:space="preserve"> môn </w:t>
      </w:r>
      <w:proofErr w:type="spellStart"/>
      <w:r w:rsidRPr="00DA2E6E">
        <w:rPr>
          <w:rFonts w:eastAsia="Calibri"/>
          <w:color w:val="000000"/>
          <w:sz w:val="28"/>
          <w:szCs w:val="28"/>
          <w:lang w:val="fr-FR"/>
        </w:rPr>
        <w:t>học</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kỳ</w:t>
      </w:r>
      <w:proofErr w:type="spellEnd"/>
      <w:r w:rsidRPr="00DA2E6E">
        <w:rPr>
          <w:rFonts w:eastAsia="Calibri"/>
          <w:color w:val="000000"/>
          <w:sz w:val="28"/>
          <w:szCs w:val="28"/>
          <w:lang w:val="fr-FR"/>
        </w:rPr>
        <w:t xml:space="preserve"> I</w:t>
      </w:r>
      <w:r>
        <w:rPr>
          <w:rFonts w:eastAsia="Calibri"/>
          <w:color w:val="000000"/>
          <w:sz w:val="28"/>
          <w:szCs w:val="28"/>
          <w:lang w:val="fr-FR"/>
        </w:rPr>
        <w:t>I</w:t>
      </w:r>
      <w:r w:rsidRPr="00DA2E6E">
        <w:rPr>
          <w:rFonts w:eastAsia="Calibri"/>
          <w:color w:val="000000"/>
          <w:sz w:val="28"/>
          <w:szCs w:val="28"/>
          <w:lang w:val="fr-FR"/>
        </w:rPr>
        <w:t xml:space="preserve"> </w:t>
      </w:r>
      <w:proofErr w:type="spellStart"/>
      <w:r w:rsidRPr="00DA2E6E">
        <w:rPr>
          <w:rFonts w:eastAsia="Calibri"/>
          <w:color w:val="000000"/>
          <w:sz w:val="28"/>
          <w:szCs w:val="28"/>
          <w:lang w:val="fr-FR"/>
        </w:rPr>
        <w:t>như</w:t>
      </w:r>
      <w:proofErr w:type="spellEnd"/>
      <w:r w:rsidRPr="00DA2E6E">
        <w:rPr>
          <w:rFonts w:eastAsia="Calibri"/>
          <w:color w:val="000000"/>
          <w:sz w:val="28"/>
          <w:szCs w:val="28"/>
          <w:lang w:val="fr-FR"/>
        </w:rPr>
        <w:t xml:space="preserve"> </w:t>
      </w:r>
      <w:proofErr w:type="spellStart"/>
      <w:r w:rsidRPr="00DA2E6E">
        <w:rPr>
          <w:rFonts w:eastAsia="Calibri"/>
          <w:color w:val="000000"/>
          <w:sz w:val="28"/>
          <w:szCs w:val="28"/>
          <w:lang w:val="fr-FR"/>
        </w:rPr>
        <w:t>sau</w:t>
      </w:r>
      <w:proofErr w:type="spellEnd"/>
      <w:r w:rsidRPr="00DA2E6E">
        <w:rPr>
          <w:rFonts w:eastAsia="Calibri"/>
          <w:color w:val="000000"/>
          <w:sz w:val="28"/>
          <w:szCs w:val="28"/>
          <w:lang w:val="fr-FR"/>
        </w:rPr>
        <w:t>:</w:t>
      </w:r>
    </w:p>
    <w:p w:rsidR="007316F2" w:rsidRPr="00546B60" w:rsidRDefault="00BB60F1" w:rsidP="00546B60">
      <w:pPr>
        <w:spacing w:before="120" w:after="120"/>
        <w:ind w:firstLine="709"/>
        <w:jc w:val="both"/>
        <w:rPr>
          <w:rFonts w:eastAsia="Calibri"/>
          <w:b/>
          <w:sz w:val="28"/>
          <w:szCs w:val="28"/>
        </w:rPr>
      </w:pPr>
      <w:r w:rsidRPr="00546B60">
        <w:rPr>
          <w:rFonts w:eastAsia="Calibri"/>
          <w:b/>
          <w:sz w:val="28"/>
          <w:szCs w:val="28"/>
        </w:rPr>
        <w:t>I.</w:t>
      </w:r>
      <w:r w:rsidR="007316F2" w:rsidRPr="00546B60">
        <w:rPr>
          <w:rFonts w:eastAsia="Calibri"/>
          <w:b/>
          <w:sz w:val="28"/>
          <w:szCs w:val="28"/>
        </w:rPr>
        <w:t xml:space="preserve"> </w:t>
      </w:r>
      <w:proofErr w:type="spellStart"/>
      <w:r w:rsidR="007316F2" w:rsidRPr="00546B60">
        <w:rPr>
          <w:rFonts w:eastAsia="Calibri"/>
          <w:b/>
          <w:sz w:val="28"/>
          <w:szCs w:val="28"/>
        </w:rPr>
        <w:t>Đ</w:t>
      </w:r>
      <w:r w:rsidRPr="00546B60">
        <w:rPr>
          <w:rFonts w:eastAsia="Calibri"/>
          <w:b/>
          <w:sz w:val="28"/>
          <w:szCs w:val="28"/>
        </w:rPr>
        <w:t>ặc</w:t>
      </w:r>
      <w:proofErr w:type="spellEnd"/>
      <w:r w:rsidRPr="00546B60">
        <w:rPr>
          <w:rFonts w:eastAsia="Calibri"/>
          <w:b/>
          <w:sz w:val="28"/>
          <w:szCs w:val="28"/>
        </w:rPr>
        <w:t xml:space="preserve"> </w:t>
      </w:r>
      <w:proofErr w:type="spellStart"/>
      <w:r w:rsidRPr="00546B60">
        <w:rPr>
          <w:rFonts w:eastAsia="Calibri"/>
          <w:b/>
          <w:sz w:val="28"/>
          <w:szCs w:val="28"/>
        </w:rPr>
        <w:t>điểm</w:t>
      </w:r>
      <w:proofErr w:type="spellEnd"/>
      <w:r w:rsidRPr="00546B60">
        <w:rPr>
          <w:rFonts w:eastAsia="Calibri"/>
          <w:b/>
          <w:sz w:val="28"/>
          <w:szCs w:val="28"/>
        </w:rPr>
        <w:t xml:space="preserve"> </w:t>
      </w:r>
      <w:proofErr w:type="spellStart"/>
      <w:r w:rsidRPr="00546B60">
        <w:rPr>
          <w:rFonts w:eastAsia="Calibri"/>
          <w:b/>
          <w:sz w:val="28"/>
          <w:szCs w:val="28"/>
        </w:rPr>
        <w:t>tình</w:t>
      </w:r>
      <w:proofErr w:type="spellEnd"/>
      <w:r w:rsidRPr="00546B60">
        <w:rPr>
          <w:rFonts w:eastAsia="Calibri"/>
          <w:b/>
          <w:sz w:val="28"/>
          <w:szCs w:val="28"/>
        </w:rPr>
        <w:t xml:space="preserve"> </w:t>
      </w:r>
      <w:proofErr w:type="spellStart"/>
      <w:r w:rsidRPr="00546B60">
        <w:rPr>
          <w:rFonts w:eastAsia="Calibri"/>
          <w:b/>
          <w:sz w:val="28"/>
          <w:szCs w:val="28"/>
        </w:rPr>
        <w:t>hình</w:t>
      </w:r>
      <w:proofErr w:type="spellEnd"/>
    </w:p>
    <w:p w:rsidR="007316F2" w:rsidRPr="00546B60" w:rsidRDefault="00BB60F1" w:rsidP="00546B60">
      <w:pPr>
        <w:spacing w:before="120" w:after="120"/>
        <w:ind w:firstLine="709"/>
        <w:jc w:val="both"/>
        <w:rPr>
          <w:rFonts w:eastAsia="Calibri"/>
          <w:b/>
          <w:sz w:val="28"/>
          <w:szCs w:val="28"/>
        </w:rPr>
      </w:pPr>
      <w:r w:rsidRPr="00546B60">
        <w:rPr>
          <w:rFonts w:eastAsia="Calibri"/>
          <w:b/>
          <w:sz w:val="28"/>
          <w:szCs w:val="28"/>
        </w:rPr>
        <w:t>1.</w:t>
      </w:r>
      <w:r w:rsidR="007316F2" w:rsidRPr="00546B60">
        <w:rPr>
          <w:rFonts w:eastAsia="Calibri"/>
          <w:b/>
          <w:sz w:val="28"/>
          <w:szCs w:val="28"/>
        </w:rPr>
        <w:t xml:space="preserve"> </w:t>
      </w:r>
      <w:proofErr w:type="spellStart"/>
      <w:r w:rsidR="007316F2" w:rsidRPr="00546B60">
        <w:rPr>
          <w:rFonts w:eastAsia="Calibri"/>
          <w:b/>
          <w:sz w:val="28"/>
          <w:szCs w:val="28"/>
        </w:rPr>
        <w:t>Thuận</w:t>
      </w:r>
      <w:proofErr w:type="spellEnd"/>
      <w:r w:rsidR="007316F2" w:rsidRPr="00546B60">
        <w:rPr>
          <w:rFonts w:eastAsia="Calibri"/>
          <w:b/>
          <w:sz w:val="28"/>
          <w:szCs w:val="28"/>
        </w:rPr>
        <w:t xml:space="preserve"> </w:t>
      </w:r>
      <w:proofErr w:type="spellStart"/>
      <w:r w:rsidR="007316F2" w:rsidRPr="00546B60">
        <w:rPr>
          <w:rFonts w:eastAsia="Calibri"/>
          <w:b/>
          <w:sz w:val="28"/>
          <w:szCs w:val="28"/>
        </w:rPr>
        <w:t>lợ</w:t>
      </w:r>
      <w:r w:rsidRPr="00546B60">
        <w:rPr>
          <w:rFonts w:eastAsia="Calibri"/>
          <w:b/>
          <w:sz w:val="28"/>
          <w:szCs w:val="28"/>
        </w:rPr>
        <w:t>i</w:t>
      </w:r>
      <w:proofErr w:type="spellEnd"/>
    </w:p>
    <w:p w:rsidR="007316F2" w:rsidRPr="00546B60" w:rsidRDefault="007316F2" w:rsidP="00546B60">
      <w:pPr>
        <w:spacing w:before="120" w:after="120"/>
        <w:ind w:firstLine="709"/>
        <w:jc w:val="both"/>
        <w:rPr>
          <w:rFonts w:eastAsia="Calibri"/>
          <w:sz w:val="28"/>
          <w:szCs w:val="28"/>
        </w:rPr>
      </w:pPr>
      <w:r w:rsidRPr="00546B60">
        <w:rPr>
          <w:rFonts w:eastAsia="Calibri"/>
          <w:sz w:val="28"/>
          <w:szCs w:val="28"/>
          <w:lang w:val="vi-VN"/>
        </w:rPr>
        <w:t xml:space="preserve">- </w:t>
      </w:r>
      <w:proofErr w:type="spellStart"/>
      <w:r w:rsidRPr="00546B60">
        <w:rPr>
          <w:rFonts w:eastAsia="Calibri"/>
          <w:sz w:val="28"/>
          <w:szCs w:val="28"/>
        </w:rPr>
        <w:t>Nhà</w:t>
      </w:r>
      <w:proofErr w:type="spellEnd"/>
      <w:r w:rsidRPr="00546B60">
        <w:rPr>
          <w:rFonts w:eastAsia="Calibri"/>
          <w:sz w:val="28"/>
          <w:szCs w:val="28"/>
        </w:rPr>
        <w:t xml:space="preserve"> </w:t>
      </w:r>
      <w:proofErr w:type="spellStart"/>
      <w:r w:rsidRPr="00546B60">
        <w:rPr>
          <w:rFonts w:eastAsia="Calibri"/>
          <w:sz w:val="28"/>
          <w:szCs w:val="28"/>
        </w:rPr>
        <w:t>trường</w:t>
      </w:r>
      <w:proofErr w:type="spellEnd"/>
      <w:r w:rsidRPr="00546B60">
        <w:rPr>
          <w:rFonts w:eastAsia="Calibri"/>
          <w:sz w:val="28"/>
          <w:szCs w:val="28"/>
        </w:rPr>
        <w:t xml:space="preserve"> </w:t>
      </w:r>
      <w:proofErr w:type="spellStart"/>
      <w:r w:rsidRPr="00546B60">
        <w:rPr>
          <w:rFonts w:eastAsia="Calibri"/>
          <w:sz w:val="28"/>
          <w:szCs w:val="28"/>
        </w:rPr>
        <w:t>luôn</w:t>
      </w:r>
      <w:proofErr w:type="spellEnd"/>
      <w:r w:rsidRPr="00546B60">
        <w:rPr>
          <w:rFonts w:eastAsia="Calibri"/>
          <w:sz w:val="28"/>
          <w:szCs w:val="28"/>
        </w:rPr>
        <w:t xml:space="preserve"> </w:t>
      </w:r>
      <w:proofErr w:type="spellStart"/>
      <w:r w:rsidRPr="00546B60">
        <w:rPr>
          <w:rFonts w:eastAsia="Calibri"/>
          <w:sz w:val="28"/>
          <w:szCs w:val="28"/>
        </w:rPr>
        <w:t>nhận</w:t>
      </w:r>
      <w:proofErr w:type="spellEnd"/>
      <w:r w:rsidRPr="00546B60">
        <w:rPr>
          <w:rFonts w:eastAsia="Calibri"/>
          <w:sz w:val="28"/>
          <w:szCs w:val="28"/>
        </w:rPr>
        <w:t xml:space="preserve"> </w:t>
      </w:r>
      <w:proofErr w:type="spellStart"/>
      <w:r w:rsidRPr="00546B60">
        <w:rPr>
          <w:rFonts w:eastAsia="Calibri"/>
          <w:sz w:val="28"/>
          <w:szCs w:val="28"/>
        </w:rPr>
        <w:t>được</w:t>
      </w:r>
      <w:proofErr w:type="spellEnd"/>
      <w:r w:rsidRPr="00546B60">
        <w:rPr>
          <w:rFonts w:eastAsia="Calibri"/>
          <w:sz w:val="28"/>
          <w:szCs w:val="28"/>
        </w:rPr>
        <w:t xml:space="preserve"> </w:t>
      </w:r>
      <w:r w:rsidRPr="00546B60">
        <w:rPr>
          <w:rFonts w:eastAsia="Calibri"/>
          <w:sz w:val="28"/>
          <w:szCs w:val="28"/>
          <w:lang w:val="vi-VN"/>
        </w:rPr>
        <w:t xml:space="preserve">sự quan tâm kịp thời của </w:t>
      </w:r>
      <w:proofErr w:type="spellStart"/>
      <w:r w:rsidRPr="00546B60">
        <w:rPr>
          <w:rFonts w:eastAsia="Calibri"/>
          <w:sz w:val="28"/>
          <w:szCs w:val="28"/>
        </w:rPr>
        <w:t>các</w:t>
      </w:r>
      <w:proofErr w:type="spellEnd"/>
      <w:r w:rsidRPr="00546B60">
        <w:rPr>
          <w:rFonts w:eastAsia="Calibri"/>
          <w:sz w:val="28"/>
          <w:szCs w:val="28"/>
        </w:rPr>
        <w:t xml:space="preserve"> </w:t>
      </w:r>
      <w:proofErr w:type="spellStart"/>
      <w:r w:rsidRPr="00546B60">
        <w:rPr>
          <w:rFonts w:eastAsia="Calibri"/>
          <w:sz w:val="28"/>
          <w:szCs w:val="28"/>
        </w:rPr>
        <w:t>cấp</w:t>
      </w:r>
      <w:proofErr w:type="spellEnd"/>
      <w:r w:rsidRPr="00546B60">
        <w:rPr>
          <w:rFonts w:eastAsia="Calibri"/>
          <w:sz w:val="28"/>
          <w:szCs w:val="28"/>
        </w:rPr>
        <w:t xml:space="preserve"> </w:t>
      </w:r>
      <w:proofErr w:type="spellStart"/>
      <w:r w:rsidRPr="00546B60">
        <w:rPr>
          <w:rFonts w:eastAsia="Calibri"/>
          <w:sz w:val="28"/>
          <w:szCs w:val="28"/>
        </w:rPr>
        <w:t>lãnh</w:t>
      </w:r>
      <w:proofErr w:type="spellEnd"/>
      <w:r w:rsidRPr="00546B60">
        <w:rPr>
          <w:rFonts w:eastAsia="Calibri"/>
          <w:sz w:val="28"/>
          <w:szCs w:val="28"/>
        </w:rPr>
        <w:t xml:space="preserve"> </w:t>
      </w:r>
      <w:proofErr w:type="spellStart"/>
      <w:r w:rsidRPr="00546B60">
        <w:rPr>
          <w:rFonts w:eastAsia="Calibri"/>
          <w:sz w:val="28"/>
          <w:szCs w:val="28"/>
        </w:rPr>
        <w:t>đạo</w:t>
      </w:r>
      <w:proofErr w:type="spellEnd"/>
      <w:r w:rsidRPr="00546B60">
        <w:rPr>
          <w:rFonts w:eastAsia="Calibri"/>
          <w:sz w:val="28"/>
          <w:szCs w:val="28"/>
        </w:rPr>
        <w:t xml:space="preserve">, </w:t>
      </w:r>
      <w:proofErr w:type="spellStart"/>
      <w:r w:rsidRPr="00546B60">
        <w:rPr>
          <w:rFonts w:eastAsia="Calibri"/>
          <w:sz w:val="28"/>
          <w:szCs w:val="28"/>
        </w:rPr>
        <w:t>chính</w:t>
      </w:r>
      <w:proofErr w:type="spellEnd"/>
      <w:r w:rsidRPr="00546B60">
        <w:rPr>
          <w:rFonts w:eastAsia="Calibri"/>
          <w:sz w:val="28"/>
          <w:szCs w:val="28"/>
        </w:rPr>
        <w:t xml:space="preserve"> </w:t>
      </w:r>
      <w:proofErr w:type="spellStart"/>
      <w:r w:rsidRPr="00546B60">
        <w:rPr>
          <w:rFonts w:eastAsia="Calibri"/>
          <w:sz w:val="28"/>
          <w:szCs w:val="28"/>
        </w:rPr>
        <w:t>quyền</w:t>
      </w:r>
      <w:proofErr w:type="spellEnd"/>
      <w:r w:rsidRPr="00546B60">
        <w:rPr>
          <w:rFonts w:eastAsia="Calibri"/>
          <w:sz w:val="28"/>
          <w:szCs w:val="28"/>
        </w:rPr>
        <w:t xml:space="preserve"> </w:t>
      </w:r>
      <w:proofErr w:type="spellStart"/>
      <w:r w:rsidRPr="00546B60">
        <w:rPr>
          <w:rFonts w:eastAsia="Calibri"/>
          <w:sz w:val="28"/>
          <w:szCs w:val="28"/>
        </w:rPr>
        <w:t>địa</w:t>
      </w:r>
      <w:proofErr w:type="spellEnd"/>
      <w:r w:rsidRPr="00546B60">
        <w:rPr>
          <w:rFonts w:eastAsia="Calibri"/>
          <w:sz w:val="28"/>
          <w:szCs w:val="28"/>
        </w:rPr>
        <w:t xml:space="preserve"> </w:t>
      </w:r>
      <w:proofErr w:type="spellStart"/>
      <w:r w:rsidRPr="00546B60">
        <w:rPr>
          <w:rFonts w:eastAsia="Calibri"/>
          <w:sz w:val="28"/>
          <w:szCs w:val="28"/>
        </w:rPr>
        <w:t>phươn</w:t>
      </w:r>
      <w:bookmarkStart w:id="0" w:name="_GoBack"/>
      <w:bookmarkEnd w:id="0"/>
      <w:r w:rsidRPr="00546B60">
        <w:rPr>
          <w:rFonts w:eastAsia="Calibri"/>
          <w:sz w:val="28"/>
          <w:szCs w:val="28"/>
        </w:rPr>
        <w:t>g</w:t>
      </w:r>
      <w:proofErr w:type="spellEnd"/>
      <w:r w:rsidRPr="00546B60">
        <w:rPr>
          <w:rFonts w:eastAsia="Calibri"/>
          <w:sz w:val="28"/>
          <w:szCs w:val="28"/>
        </w:rPr>
        <w:t xml:space="preserve">, </w:t>
      </w:r>
      <w:proofErr w:type="spellStart"/>
      <w:r w:rsidRPr="00546B60">
        <w:rPr>
          <w:rFonts w:eastAsia="Calibri"/>
          <w:sz w:val="28"/>
          <w:szCs w:val="28"/>
        </w:rPr>
        <w:t>sự</w:t>
      </w:r>
      <w:proofErr w:type="spellEnd"/>
      <w:r w:rsidRPr="00546B60">
        <w:rPr>
          <w:rFonts w:eastAsia="Calibri"/>
          <w:sz w:val="28"/>
          <w:szCs w:val="28"/>
        </w:rPr>
        <w:t xml:space="preserve"> </w:t>
      </w:r>
      <w:proofErr w:type="spellStart"/>
      <w:r w:rsidRPr="00546B60">
        <w:rPr>
          <w:rFonts w:eastAsia="Calibri"/>
          <w:sz w:val="28"/>
          <w:szCs w:val="28"/>
        </w:rPr>
        <w:t>phối</w:t>
      </w:r>
      <w:proofErr w:type="spellEnd"/>
      <w:r w:rsidRPr="00546B60">
        <w:rPr>
          <w:rFonts w:eastAsia="Calibri"/>
          <w:sz w:val="28"/>
          <w:szCs w:val="28"/>
        </w:rPr>
        <w:t xml:space="preserve"> </w:t>
      </w:r>
      <w:proofErr w:type="spellStart"/>
      <w:r w:rsidRPr="00546B60">
        <w:rPr>
          <w:rFonts w:eastAsia="Calibri"/>
          <w:sz w:val="28"/>
          <w:szCs w:val="28"/>
        </w:rPr>
        <w:t>hợp</w:t>
      </w:r>
      <w:proofErr w:type="spellEnd"/>
      <w:r w:rsidRPr="00546B60">
        <w:rPr>
          <w:rFonts w:eastAsia="Calibri"/>
          <w:sz w:val="28"/>
          <w:szCs w:val="28"/>
        </w:rPr>
        <w:t xml:space="preserve"> </w:t>
      </w:r>
      <w:proofErr w:type="spellStart"/>
      <w:r w:rsidRPr="00546B60">
        <w:rPr>
          <w:rFonts w:eastAsia="Calibri"/>
          <w:sz w:val="28"/>
          <w:szCs w:val="28"/>
        </w:rPr>
        <w:t>chặt</w:t>
      </w:r>
      <w:proofErr w:type="spellEnd"/>
      <w:r w:rsidRPr="00546B60">
        <w:rPr>
          <w:rFonts w:eastAsia="Calibri"/>
          <w:sz w:val="28"/>
          <w:szCs w:val="28"/>
        </w:rPr>
        <w:t xml:space="preserve"> </w:t>
      </w:r>
      <w:proofErr w:type="spellStart"/>
      <w:r w:rsidRPr="00546B60">
        <w:rPr>
          <w:rFonts w:eastAsia="Calibri"/>
          <w:sz w:val="28"/>
          <w:szCs w:val="28"/>
        </w:rPr>
        <w:t>chẽ</w:t>
      </w:r>
      <w:proofErr w:type="spellEnd"/>
      <w:r w:rsidRPr="00546B60">
        <w:rPr>
          <w:rFonts w:eastAsia="Calibri"/>
          <w:sz w:val="28"/>
          <w:szCs w:val="28"/>
        </w:rPr>
        <w:t xml:space="preserve"> </w:t>
      </w:r>
      <w:proofErr w:type="spellStart"/>
      <w:r w:rsidRPr="00546B60">
        <w:rPr>
          <w:rFonts w:eastAsia="Calibri"/>
          <w:sz w:val="28"/>
          <w:szCs w:val="28"/>
        </w:rPr>
        <w:t>của</w:t>
      </w:r>
      <w:proofErr w:type="spellEnd"/>
      <w:r w:rsidRPr="00546B60">
        <w:rPr>
          <w:rFonts w:eastAsia="Calibri"/>
          <w:sz w:val="28"/>
          <w:szCs w:val="28"/>
        </w:rPr>
        <w:t xml:space="preserve"> </w:t>
      </w:r>
      <w:proofErr w:type="spellStart"/>
      <w:r w:rsidRPr="00546B60">
        <w:rPr>
          <w:rFonts w:eastAsia="Calibri"/>
          <w:sz w:val="28"/>
          <w:szCs w:val="28"/>
        </w:rPr>
        <w:t>hội</w:t>
      </w:r>
      <w:proofErr w:type="spellEnd"/>
      <w:r w:rsidRPr="00546B60">
        <w:rPr>
          <w:rFonts w:eastAsia="Calibri"/>
          <w:sz w:val="28"/>
          <w:szCs w:val="28"/>
        </w:rPr>
        <w:t xml:space="preserve"> cha </w:t>
      </w:r>
      <w:proofErr w:type="spellStart"/>
      <w:r w:rsidRPr="00546B60">
        <w:rPr>
          <w:rFonts w:eastAsia="Calibri"/>
          <w:sz w:val="28"/>
          <w:szCs w:val="28"/>
        </w:rPr>
        <w:t>mẹ</w:t>
      </w:r>
      <w:proofErr w:type="spellEnd"/>
      <w:r w:rsidRPr="00546B60">
        <w:rPr>
          <w:rFonts w:eastAsia="Calibri"/>
          <w:sz w:val="28"/>
          <w:szCs w:val="28"/>
        </w:rPr>
        <w:t xml:space="preserve"> </w:t>
      </w:r>
      <w:proofErr w:type="spellStart"/>
      <w:r w:rsidRPr="00546B60">
        <w:rPr>
          <w:rFonts w:eastAsia="Calibri"/>
          <w:sz w:val="28"/>
          <w:szCs w:val="28"/>
        </w:rPr>
        <w:t>học</w:t>
      </w:r>
      <w:proofErr w:type="spellEnd"/>
      <w:r w:rsidRPr="00546B60">
        <w:rPr>
          <w:rFonts w:eastAsia="Calibri"/>
          <w:sz w:val="28"/>
          <w:szCs w:val="28"/>
        </w:rPr>
        <w:t xml:space="preserve"> </w:t>
      </w:r>
      <w:proofErr w:type="spellStart"/>
      <w:r w:rsidRPr="00546B60">
        <w:rPr>
          <w:rFonts w:eastAsia="Calibri"/>
          <w:sz w:val="28"/>
          <w:szCs w:val="28"/>
        </w:rPr>
        <w:t>sinh</w:t>
      </w:r>
      <w:proofErr w:type="spellEnd"/>
      <w:r w:rsidRPr="00546B60">
        <w:rPr>
          <w:rFonts w:eastAsia="Calibri"/>
          <w:sz w:val="28"/>
          <w:szCs w:val="28"/>
        </w:rPr>
        <w:t xml:space="preserve">, </w:t>
      </w:r>
      <w:proofErr w:type="spellStart"/>
      <w:r w:rsidRPr="00546B60">
        <w:rPr>
          <w:rFonts w:eastAsia="Calibri"/>
          <w:sz w:val="28"/>
          <w:szCs w:val="28"/>
        </w:rPr>
        <w:t>đặc</w:t>
      </w:r>
      <w:proofErr w:type="spellEnd"/>
      <w:r w:rsidRPr="00546B60">
        <w:rPr>
          <w:rFonts w:eastAsia="Calibri"/>
          <w:sz w:val="28"/>
          <w:szCs w:val="28"/>
        </w:rPr>
        <w:t xml:space="preserve"> </w:t>
      </w:r>
      <w:proofErr w:type="spellStart"/>
      <w:r w:rsidRPr="00546B60">
        <w:rPr>
          <w:rFonts w:eastAsia="Calibri"/>
          <w:sz w:val="28"/>
          <w:szCs w:val="28"/>
        </w:rPr>
        <w:t>biệt</w:t>
      </w:r>
      <w:proofErr w:type="spellEnd"/>
      <w:r w:rsidRPr="00546B60">
        <w:rPr>
          <w:rFonts w:eastAsia="Calibri"/>
          <w:sz w:val="28"/>
          <w:szCs w:val="28"/>
        </w:rPr>
        <w:t xml:space="preserve"> </w:t>
      </w:r>
      <w:proofErr w:type="spellStart"/>
      <w:r w:rsidRPr="00546B60">
        <w:rPr>
          <w:rFonts w:eastAsia="Calibri"/>
          <w:sz w:val="28"/>
          <w:szCs w:val="28"/>
        </w:rPr>
        <w:t>là</w:t>
      </w:r>
      <w:proofErr w:type="spellEnd"/>
      <w:r w:rsidRPr="00546B60">
        <w:rPr>
          <w:rFonts w:eastAsia="Calibri"/>
          <w:sz w:val="28"/>
          <w:szCs w:val="28"/>
        </w:rPr>
        <w:t xml:space="preserve"> </w:t>
      </w:r>
      <w:proofErr w:type="spellStart"/>
      <w:r w:rsidRPr="00546B60">
        <w:rPr>
          <w:rFonts w:eastAsia="Calibri"/>
          <w:sz w:val="28"/>
          <w:szCs w:val="28"/>
        </w:rPr>
        <w:t>sự</w:t>
      </w:r>
      <w:proofErr w:type="spellEnd"/>
      <w:r w:rsidRPr="00546B60">
        <w:rPr>
          <w:rFonts w:eastAsia="Calibri"/>
          <w:sz w:val="28"/>
          <w:szCs w:val="28"/>
        </w:rPr>
        <w:t xml:space="preserve"> </w:t>
      </w:r>
      <w:proofErr w:type="spellStart"/>
      <w:r w:rsidRPr="00546B60">
        <w:rPr>
          <w:rFonts w:eastAsia="Calibri"/>
          <w:sz w:val="28"/>
          <w:szCs w:val="28"/>
        </w:rPr>
        <w:t>chỉ</w:t>
      </w:r>
      <w:proofErr w:type="spellEnd"/>
      <w:r w:rsidRPr="00546B60">
        <w:rPr>
          <w:rFonts w:eastAsia="Calibri"/>
          <w:sz w:val="28"/>
          <w:szCs w:val="28"/>
        </w:rPr>
        <w:t xml:space="preserve"> </w:t>
      </w:r>
      <w:proofErr w:type="spellStart"/>
      <w:r w:rsidRPr="00546B60">
        <w:rPr>
          <w:rFonts w:eastAsia="Calibri"/>
          <w:sz w:val="28"/>
          <w:szCs w:val="28"/>
        </w:rPr>
        <w:t>đạo</w:t>
      </w:r>
      <w:proofErr w:type="spellEnd"/>
      <w:r w:rsidRPr="00546B60">
        <w:rPr>
          <w:rFonts w:eastAsia="Calibri"/>
          <w:sz w:val="28"/>
          <w:szCs w:val="28"/>
        </w:rPr>
        <w:t xml:space="preserve"> </w:t>
      </w:r>
      <w:proofErr w:type="spellStart"/>
      <w:r w:rsidRPr="00546B60">
        <w:rPr>
          <w:rFonts w:eastAsia="Calibri"/>
          <w:sz w:val="28"/>
          <w:szCs w:val="28"/>
        </w:rPr>
        <w:t>sâu</w:t>
      </w:r>
      <w:proofErr w:type="spellEnd"/>
      <w:r w:rsidRPr="00546B60">
        <w:rPr>
          <w:rFonts w:eastAsia="Calibri"/>
          <w:sz w:val="28"/>
          <w:szCs w:val="28"/>
        </w:rPr>
        <w:t xml:space="preserve"> </w:t>
      </w:r>
      <w:proofErr w:type="spellStart"/>
      <w:r w:rsidRPr="00546B60">
        <w:rPr>
          <w:rFonts w:eastAsia="Calibri"/>
          <w:sz w:val="28"/>
          <w:szCs w:val="28"/>
        </w:rPr>
        <w:t>sát</w:t>
      </w:r>
      <w:proofErr w:type="spellEnd"/>
      <w:r w:rsidRPr="00546B60">
        <w:rPr>
          <w:rFonts w:eastAsia="Calibri"/>
          <w:sz w:val="28"/>
          <w:szCs w:val="28"/>
        </w:rPr>
        <w:t xml:space="preserve"> </w:t>
      </w:r>
      <w:proofErr w:type="spellStart"/>
      <w:r w:rsidRPr="00546B60">
        <w:rPr>
          <w:rFonts w:eastAsia="Calibri"/>
          <w:sz w:val="28"/>
          <w:szCs w:val="28"/>
        </w:rPr>
        <w:t>của</w:t>
      </w:r>
      <w:proofErr w:type="spellEnd"/>
      <w:r w:rsidRPr="00546B60">
        <w:rPr>
          <w:rFonts w:eastAsia="Calibri"/>
          <w:sz w:val="28"/>
          <w:szCs w:val="28"/>
        </w:rPr>
        <w:t xml:space="preserve"> </w:t>
      </w:r>
      <w:proofErr w:type="spellStart"/>
      <w:r w:rsidRPr="00546B60">
        <w:rPr>
          <w:rFonts w:eastAsia="Calibri"/>
          <w:sz w:val="28"/>
          <w:szCs w:val="28"/>
        </w:rPr>
        <w:t>phòng</w:t>
      </w:r>
      <w:proofErr w:type="spellEnd"/>
      <w:r w:rsidRPr="00546B60">
        <w:rPr>
          <w:rFonts w:eastAsia="Calibri"/>
          <w:sz w:val="28"/>
          <w:szCs w:val="28"/>
        </w:rPr>
        <w:t xml:space="preserve"> GD &amp; ĐT </w:t>
      </w:r>
      <w:proofErr w:type="spellStart"/>
      <w:r w:rsidRPr="00546B60">
        <w:rPr>
          <w:rFonts w:eastAsia="Calibri"/>
          <w:sz w:val="28"/>
          <w:szCs w:val="28"/>
        </w:rPr>
        <w:t>thị</w:t>
      </w:r>
      <w:proofErr w:type="spellEnd"/>
      <w:r w:rsidRPr="00546B60">
        <w:rPr>
          <w:rFonts w:eastAsia="Calibri"/>
          <w:sz w:val="28"/>
          <w:szCs w:val="28"/>
        </w:rPr>
        <w:t xml:space="preserve"> </w:t>
      </w:r>
      <w:proofErr w:type="spellStart"/>
      <w:r w:rsidRPr="00546B60">
        <w:rPr>
          <w:rFonts w:eastAsia="Calibri"/>
          <w:sz w:val="28"/>
          <w:szCs w:val="28"/>
        </w:rPr>
        <w:t>xã</w:t>
      </w:r>
      <w:proofErr w:type="spellEnd"/>
      <w:r w:rsidRPr="00546B60">
        <w:rPr>
          <w:rFonts w:eastAsia="Calibri"/>
          <w:sz w:val="28"/>
          <w:szCs w:val="28"/>
        </w:rPr>
        <w:t xml:space="preserve"> </w:t>
      </w:r>
      <w:proofErr w:type="spellStart"/>
      <w:r w:rsidRPr="00546B60">
        <w:rPr>
          <w:rFonts w:eastAsia="Calibri"/>
          <w:sz w:val="28"/>
          <w:szCs w:val="28"/>
        </w:rPr>
        <w:t>Buôn</w:t>
      </w:r>
      <w:proofErr w:type="spellEnd"/>
      <w:r w:rsidRPr="00546B60">
        <w:rPr>
          <w:rFonts w:eastAsia="Calibri"/>
          <w:sz w:val="28"/>
          <w:szCs w:val="28"/>
        </w:rPr>
        <w:t xml:space="preserve"> </w:t>
      </w:r>
      <w:proofErr w:type="spellStart"/>
      <w:r w:rsidRPr="00546B60">
        <w:rPr>
          <w:rFonts w:eastAsia="Calibri"/>
          <w:sz w:val="28"/>
          <w:szCs w:val="28"/>
        </w:rPr>
        <w:t>Hồ</w:t>
      </w:r>
      <w:proofErr w:type="spellEnd"/>
      <w:r w:rsidRPr="00546B60">
        <w:rPr>
          <w:rFonts w:eastAsia="Calibri"/>
          <w:sz w:val="28"/>
          <w:szCs w:val="28"/>
        </w:rPr>
        <w:t>.</w:t>
      </w:r>
    </w:p>
    <w:p w:rsidR="007316F2" w:rsidRPr="00546B60" w:rsidRDefault="007316F2" w:rsidP="00546B60">
      <w:pPr>
        <w:spacing w:before="120" w:after="120"/>
        <w:ind w:firstLine="709"/>
        <w:jc w:val="both"/>
        <w:rPr>
          <w:rFonts w:eastAsia="Calibri"/>
          <w:sz w:val="28"/>
          <w:szCs w:val="28"/>
          <w:lang w:val="vi-VN"/>
        </w:rPr>
      </w:pPr>
      <w:r w:rsidRPr="00546B60">
        <w:rPr>
          <w:rFonts w:eastAsia="Calibri"/>
          <w:sz w:val="28"/>
          <w:szCs w:val="28"/>
        </w:rPr>
        <w:t xml:space="preserve">- </w:t>
      </w:r>
      <w:proofErr w:type="spellStart"/>
      <w:r w:rsidRPr="00546B60">
        <w:rPr>
          <w:rFonts w:eastAsia="Calibri"/>
          <w:sz w:val="28"/>
          <w:szCs w:val="28"/>
        </w:rPr>
        <w:t>Trường</w:t>
      </w:r>
      <w:proofErr w:type="spellEnd"/>
      <w:r w:rsidRPr="00546B60">
        <w:rPr>
          <w:rFonts w:eastAsia="Calibri"/>
          <w:sz w:val="28"/>
          <w:szCs w:val="28"/>
        </w:rPr>
        <w:t xml:space="preserve"> THCS </w:t>
      </w:r>
      <w:proofErr w:type="spellStart"/>
      <w:r w:rsidRPr="00546B60">
        <w:rPr>
          <w:rFonts w:eastAsia="Calibri"/>
          <w:sz w:val="28"/>
          <w:szCs w:val="28"/>
        </w:rPr>
        <w:t>Đinh</w:t>
      </w:r>
      <w:proofErr w:type="spellEnd"/>
      <w:r w:rsidRPr="00546B60">
        <w:rPr>
          <w:rFonts w:eastAsia="Calibri"/>
          <w:sz w:val="28"/>
          <w:szCs w:val="28"/>
        </w:rPr>
        <w:t xml:space="preserve"> </w:t>
      </w:r>
      <w:proofErr w:type="spellStart"/>
      <w:r w:rsidRPr="00546B60">
        <w:rPr>
          <w:rFonts w:eastAsia="Calibri"/>
          <w:sz w:val="28"/>
          <w:szCs w:val="28"/>
        </w:rPr>
        <w:t>Tiên</w:t>
      </w:r>
      <w:proofErr w:type="spellEnd"/>
      <w:r w:rsidRPr="00546B60">
        <w:rPr>
          <w:rFonts w:eastAsia="Calibri"/>
          <w:sz w:val="28"/>
          <w:szCs w:val="28"/>
        </w:rPr>
        <w:t xml:space="preserve"> </w:t>
      </w:r>
      <w:proofErr w:type="spellStart"/>
      <w:r w:rsidRPr="00546B60">
        <w:rPr>
          <w:rFonts w:eastAsia="Calibri"/>
          <w:sz w:val="28"/>
          <w:szCs w:val="28"/>
        </w:rPr>
        <w:t>Hoàng</w:t>
      </w:r>
      <w:proofErr w:type="spellEnd"/>
      <w:r w:rsidRPr="00546B60">
        <w:rPr>
          <w:rFonts w:eastAsia="Calibri"/>
          <w:sz w:val="28"/>
          <w:szCs w:val="28"/>
        </w:rPr>
        <w:t xml:space="preserve"> </w:t>
      </w:r>
      <w:proofErr w:type="spellStart"/>
      <w:r w:rsidRPr="00546B60">
        <w:rPr>
          <w:rFonts w:eastAsia="Calibri"/>
          <w:sz w:val="28"/>
          <w:szCs w:val="28"/>
        </w:rPr>
        <w:t>đã</w:t>
      </w:r>
      <w:proofErr w:type="spellEnd"/>
      <w:r w:rsidRPr="00546B60">
        <w:rPr>
          <w:rFonts w:eastAsia="Calibri"/>
          <w:sz w:val="28"/>
          <w:szCs w:val="28"/>
        </w:rPr>
        <w:t xml:space="preserve"> </w:t>
      </w:r>
      <w:proofErr w:type="spellStart"/>
      <w:r w:rsidRPr="00546B60">
        <w:rPr>
          <w:rFonts w:eastAsia="Calibri"/>
          <w:sz w:val="28"/>
          <w:szCs w:val="28"/>
        </w:rPr>
        <w:t>được</w:t>
      </w:r>
      <w:proofErr w:type="spellEnd"/>
      <w:r w:rsidRPr="00546B60">
        <w:rPr>
          <w:rFonts w:eastAsia="Calibri"/>
          <w:sz w:val="28"/>
          <w:szCs w:val="28"/>
        </w:rPr>
        <w:t xml:space="preserve"> UBND </w:t>
      </w:r>
      <w:proofErr w:type="spellStart"/>
      <w:r w:rsidRPr="00546B60">
        <w:rPr>
          <w:rFonts w:eastAsia="Calibri"/>
          <w:sz w:val="28"/>
          <w:szCs w:val="28"/>
        </w:rPr>
        <w:t>tỉnh</w:t>
      </w:r>
      <w:proofErr w:type="spellEnd"/>
      <w:r w:rsidRPr="00546B60">
        <w:rPr>
          <w:rFonts w:eastAsia="Calibri"/>
          <w:sz w:val="28"/>
          <w:szCs w:val="28"/>
        </w:rPr>
        <w:t xml:space="preserve"> </w:t>
      </w:r>
      <w:proofErr w:type="spellStart"/>
      <w:r w:rsidRPr="00546B60">
        <w:rPr>
          <w:rFonts w:eastAsia="Calibri"/>
          <w:sz w:val="28"/>
          <w:szCs w:val="28"/>
        </w:rPr>
        <w:t>Đak</w:t>
      </w:r>
      <w:proofErr w:type="spellEnd"/>
      <w:r w:rsidRPr="00546B60">
        <w:rPr>
          <w:rFonts w:eastAsia="Calibri"/>
          <w:sz w:val="28"/>
          <w:szCs w:val="28"/>
        </w:rPr>
        <w:t xml:space="preserve"> </w:t>
      </w:r>
      <w:proofErr w:type="spellStart"/>
      <w:r w:rsidRPr="00546B60">
        <w:rPr>
          <w:rFonts w:eastAsia="Calibri"/>
          <w:sz w:val="28"/>
          <w:szCs w:val="28"/>
        </w:rPr>
        <w:t>Lak</w:t>
      </w:r>
      <w:proofErr w:type="spellEnd"/>
      <w:r w:rsidRPr="00546B60">
        <w:rPr>
          <w:rFonts w:eastAsia="Calibri"/>
          <w:sz w:val="28"/>
          <w:szCs w:val="28"/>
        </w:rPr>
        <w:t xml:space="preserve"> </w:t>
      </w:r>
      <w:proofErr w:type="spellStart"/>
      <w:r w:rsidRPr="00546B60">
        <w:rPr>
          <w:rFonts w:eastAsia="Calibri"/>
          <w:sz w:val="28"/>
          <w:szCs w:val="28"/>
        </w:rPr>
        <w:t>công</w:t>
      </w:r>
      <w:proofErr w:type="spellEnd"/>
      <w:r w:rsidRPr="00546B60">
        <w:rPr>
          <w:rFonts w:eastAsia="Calibri"/>
          <w:sz w:val="28"/>
          <w:szCs w:val="28"/>
        </w:rPr>
        <w:t xml:space="preserve"> </w:t>
      </w:r>
      <w:proofErr w:type="spellStart"/>
      <w:r w:rsidRPr="00546B60">
        <w:rPr>
          <w:rFonts w:eastAsia="Calibri"/>
          <w:sz w:val="28"/>
          <w:szCs w:val="28"/>
        </w:rPr>
        <w:t>nhận</w:t>
      </w:r>
      <w:proofErr w:type="spellEnd"/>
      <w:r w:rsidRPr="00546B60">
        <w:rPr>
          <w:rFonts w:eastAsia="Calibri"/>
          <w:sz w:val="28"/>
          <w:szCs w:val="28"/>
        </w:rPr>
        <w:t xml:space="preserve"> </w:t>
      </w:r>
      <w:proofErr w:type="spellStart"/>
      <w:r w:rsidRPr="00546B60">
        <w:rPr>
          <w:rFonts w:eastAsia="Calibri"/>
          <w:sz w:val="28"/>
          <w:szCs w:val="28"/>
        </w:rPr>
        <w:t>lại</w:t>
      </w:r>
      <w:proofErr w:type="spellEnd"/>
      <w:r w:rsidRPr="00546B60">
        <w:rPr>
          <w:rFonts w:eastAsia="Calibri"/>
          <w:sz w:val="28"/>
          <w:szCs w:val="28"/>
        </w:rPr>
        <w:t xml:space="preserve"> </w:t>
      </w:r>
      <w:proofErr w:type="spellStart"/>
      <w:r w:rsidRPr="00546B60">
        <w:rPr>
          <w:rFonts w:eastAsia="Calibri"/>
          <w:sz w:val="28"/>
          <w:szCs w:val="28"/>
        </w:rPr>
        <w:t>trường</w:t>
      </w:r>
      <w:proofErr w:type="spellEnd"/>
      <w:r w:rsidRPr="00546B60">
        <w:rPr>
          <w:rFonts w:eastAsia="Calibri"/>
          <w:sz w:val="28"/>
          <w:szCs w:val="28"/>
        </w:rPr>
        <w:t xml:space="preserve"> </w:t>
      </w:r>
      <w:proofErr w:type="spellStart"/>
      <w:r w:rsidRPr="00546B60">
        <w:rPr>
          <w:rFonts w:eastAsia="Calibri"/>
          <w:sz w:val="28"/>
          <w:szCs w:val="28"/>
        </w:rPr>
        <w:t>đạt</w:t>
      </w:r>
      <w:proofErr w:type="spellEnd"/>
      <w:r w:rsidRPr="00546B60">
        <w:rPr>
          <w:rFonts w:eastAsia="Calibri"/>
          <w:sz w:val="28"/>
          <w:szCs w:val="28"/>
        </w:rPr>
        <w:t xml:space="preserve"> </w:t>
      </w:r>
      <w:proofErr w:type="spellStart"/>
      <w:r w:rsidRPr="00546B60">
        <w:rPr>
          <w:rFonts w:eastAsia="Calibri"/>
          <w:sz w:val="28"/>
          <w:szCs w:val="28"/>
        </w:rPr>
        <w:t>chuẩn</w:t>
      </w:r>
      <w:proofErr w:type="spellEnd"/>
      <w:r w:rsidRPr="00546B60">
        <w:rPr>
          <w:rFonts w:eastAsia="Calibri"/>
          <w:sz w:val="28"/>
          <w:szCs w:val="28"/>
        </w:rPr>
        <w:t xml:space="preserve"> </w:t>
      </w:r>
      <w:proofErr w:type="spellStart"/>
      <w:r w:rsidRPr="00546B60">
        <w:rPr>
          <w:rFonts w:eastAsia="Calibri"/>
          <w:sz w:val="28"/>
          <w:szCs w:val="28"/>
        </w:rPr>
        <w:t>quốc</w:t>
      </w:r>
      <w:proofErr w:type="spellEnd"/>
      <w:r w:rsidRPr="00546B60">
        <w:rPr>
          <w:rFonts w:eastAsia="Calibri"/>
          <w:sz w:val="28"/>
          <w:szCs w:val="28"/>
        </w:rPr>
        <w:t xml:space="preserve"> </w:t>
      </w:r>
      <w:proofErr w:type="spellStart"/>
      <w:r w:rsidRPr="00546B60">
        <w:rPr>
          <w:rFonts w:eastAsia="Calibri"/>
          <w:sz w:val="28"/>
          <w:szCs w:val="28"/>
        </w:rPr>
        <w:t>gia</w:t>
      </w:r>
      <w:proofErr w:type="spellEnd"/>
      <w:r w:rsidRPr="00546B60">
        <w:rPr>
          <w:rFonts w:eastAsia="Calibri"/>
          <w:sz w:val="28"/>
          <w:szCs w:val="28"/>
        </w:rPr>
        <w:t xml:space="preserve"> </w:t>
      </w:r>
      <w:proofErr w:type="spellStart"/>
      <w:r w:rsidRPr="00546B60">
        <w:rPr>
          <w:rFonts w:eastAsia="Calibri"/>
          <w:sz w:val="28"/>
          <w:szCs w:val="28"/>
        </w:rPr>
        <w:t>từ</w:t>
      </w:r>
      <w:proofErr w:type="spellEnd"/>
      <w:r w:rsidRPr="00546B60">
        <w:rPr>
          <w:rFonts w:eastAsia="Calibri"/>
          <w:sz w:val="28"/>
          <w:szCs w:val="28"/>
        </w:rPr>
        <w:t xml:space="preserve"> </w:t>
      </w:r>
      <w:proofErr w:type="spellStart"/>
      <w:r w:rsidRPr="00546B60">
        <w:rPr>
          <w:rFonts w:eastAsia="Calibri"/>
          <w:sz w:val="28"/>
          <w:szCs w:val="28"/>
        </w:rPr>
        <w:t>năm</w:t>
      </w:r>
      <w:proofErr w:type="spellEnd"/>
      <w:r w:rsidRPr="00546B60">
        <w:rPr>
          <w:rFonts w:eastAsia="Calibri"/>
          <w:sz w:val="28"/>
          <w:szCs w:val="28"/>
        </w:rPr>
        <w:t xml:space="preserve"> 2018 </w:t>
      </w:r>
      <w:proofErr w:type="spellStart"/>
      <w:r w:rsidRPr="00546B60">
        <w:rPr>
          <w:rFonts w:eastAsia="Calibri"/>
          <w:sz w:val="28"/>
          <w:szCs w:val="28"/>
        </w:rPr>
        <w:t>là</w:t>
      </w:r>
      <w:proofErr w:type="spellEnd"/>
      <w:r w:rsidRPr="00546B60">
        <w:rPr>
          <w:rFonts w:eastAsia="Calibri"/>
          <w:sz w:val="28"/>
          <w:szCs w:val="28"/>
        </w:rPr>
        <w:t xml:space="preserve"> </w:t>
      </w:r>
      <w:proofErr w:type="spellStart"/>
      <w:r w:rsidRPr="00546B60">
        <w:rPr>
          <w:rFonts w:eastAsia="Calibri"/>
          <w:sz w:val="28"/>
          <w:szCs w:val="28"/>
        </w:rPr>
        <w:t>một</w:t>
      </w:r>
      <w:proofErr w:type="spellEnd"/>
      <w:r w:rsidRPr="00546B60">
        <w:rPr>
          <w:rFonts w:eastAsia="Calibri"/>
          <w:sz w:val="28"/>
          <w:szCs w:val="28"/>
        </w:rPr>
        <w:t xml:space="preserve"> </w:t>
      </w:r>
      <w:proofErr w:type="spellStart"/>
      <w:r w:rsidRPr="00546B60">
        <w:rPr>
          <w:rFonts w:eastAsia="Calibri"/>
          <w:sz w:val="28"/>
          <w:szCs w:val="28"/>
        </w:rPr>
        <w:t>vinh</w:t>
      </w:r>
      <w:proofErr w:type="spellEnd"/>
      <w:r w:rsidRPr="00546B60">
        <w:rPr>
          <w:rFonts w:eastAsia="Calibri"/>
          <w:sz w:val="28"/>
          <w:szCs w:val="28"/>
        </w:rPr>
        <w:t xml:space="preserve"> </w:t>
      </w:r>
      <w:proofErr w:type="spellStart"/>
      <w:r w:rsidRPr="00546B60">
        <w:rPr>
          <w:rFonts w:eastAsia="Calibri"/>
          <w:sz w:val="28"/>
          <w:szCs w:val="28"/>
        </w:rPr>
        <w:t>dự</w:t>
      </w:r>
      <w:proofErr w:type="spellEnd"/>
      <w:r w:rsidRPr="00546B60">
        <w:rPr>
          <w:rFonts w:eastAsia="Calibri"/>
          <w:sz w:val="28"/>
          <w:szCs w:val="28"/>
        </w:rPr>
        <w:t xml:space="preserve"> </w:t>
      </w:r>
      <w:proofErr w:type="spellStart"/>
      <w:r w:rsidRPr="00546B60">
        <w:rPr>
          <w:rFonts w:eastAsia="Calibri"/>
          <w:sz w:val="28"/>
          <w:szCs w:val="28"/>
        </w:rPr>
        <w:t>rất</w:t>
      </w:r>
      <w:proofErr w:type="spellEnd"/>
      <w:r w:rsidRPr="00546B60">
        <w:rPr>
          <w:rFonts w:eastAsia="Calibri"/>
          <w:sz w:val="28"/>
          <w:szCs w:val="28"/>
        </w:rPr>
        <w:t xml:space="preserve"> </w:t>
      </w:r>
      <w:proofErr w:type="spellStart"/>
      <w:r w:rsidRPr="00546B60">
        <w:rPr>
          <w:rFonts w:eastAsia="Calibri"/>
          <w:sz w:val="28"/>
          <w:szCs w:val="28"/>
        </w:rPr>
        <w:t>lớn</w:t>
      </w:r>
      <w:proofErr w:type="spellEnd"/>
      <w:r w:rsidRPr="00546B60">
        <w:rPr>
          <w:rFonts w:eastAsia="Calibri"/>
          <w:sz w:val="28"/>
          <w:szCs w:val="28"/>
        </w:rPr>
        <w:t xml:space="preserve"> </w:t>
      </w:r>
      <w:proofErr w:type="spellStart"/>
      <w:r w:rsidRPr="00546B60">
        <w:rPr>
          <w:rFonts w:eastAsia="Calibri"/>
          <w:sz w:val="28"/>
          <w:szCs w:val="28"/>
        </w:rPr>
        <w:t>đối</w:t>
      </w:r>
      <w:proofErr w:type="spellEnd"/>
      <w:r w:rsidRPr="00546B60">
        <w:rPr>
          <w:rFonts w:eastAsia="Calibri"/>
          <w:sz w:val="28"/>
          <w:szCs w:val="28"/>
        </w:rPr>
        <w:t xml:space="preserve"> </w:t>
      </w:r>
      <w:proofErr w:type="spellStart"/>
      <w:r w:rsidRPr="00546B60">
        <w:rPr>
          <w:rFonts w:eastAsia="Calibri"/>
          <w:sz w:val="28"/>
          <w:szCs w:val="28"/>
        </w:rPr>
        <w:t>với</w:t>
      </w:r>
      <w:proofErr w:type="spellEnd"/>
      <w:r w:rsidRPr="00546B60">
        <w:rPr>
          <w:rFonts w:eastAsia="Calibri"/>
          <w:sz w:val="28"/>
          <w:szCs w:val="28"/>
        </w:rPr>
        <w:t xml:space="preserve"> </w:t>
      </w:r>
      <w:proofErr w:type="spellStart"/>
      <w:r w:rsidRPr="00546B60">
        <w:rPr>
          <w:rFonts w:eastAsia="Calibri"/>
          <w:sz w:val="28"/>
          <w:szCs w:val="28"/>
        </w:rPr>
        <w:t>nhà</w:t>
      </w:r>
      <w:proofErr w:type="spellEnd"/>
      <w:r w:rsidRPr="00546B60">
        <w:rPr>
          <w:rFonts w:eastAsia="Calibri"/>
          <w:sz w:val="28"/>
          <w:szCs w:val="28"/>
        </w:rPr>
        <w:t xml:space="preserve"> </w:t>
      </w:r>
      <w:proofErr w:type="spellStart"/>
      <w:r w:rsidRPr="00546B60">
        <w:rPr>
          <w:rFonts w:eastAsia="Calibri"/>
          <w:sz w:val="28"/>
          <w:szCs w:val="28"/>
        </w:rPr>
        <w:t>trường</w:t>
      </w:r>
      <w:proofErr w:type="spellEnd"/>
      <w:r w:rsidRPr="00546B60">
        <w:rPr>
          <w:rFonts w:eastAsia="Calibri"/>
          <w:sz w:val="28"/>
          <w:szCs w:val="28"/>
        </w:rPr>
        <w:t xml:space="preserve">, </w:t>
      </w:r>
      <w:proofErr w:type="spellStart"/>
      <w:r w:rsidRPr="00546B60">
        <w:rPr>
          <w:rFonts w:eastAsia="Calibri"/>
          <w:sz w:val="28"/>
          <w:szCs w:val="28"/>
        </w:rPr>
        <w:t>là</w:t>
      </w:r>
      <w:proofErr w:type="spellEnd"/>
      <w:r w:rsidRPr="00546B60">
        <w:rPr>
          <w:rFonts w:eastAsia="Calibri"/>
          <w:sz w:val="28"/>
          <w:szCs w:val="28"/>
        </w:rPr>
        <w:t xml:space="preserve"> </w:t>
      </w:r>
      <w:proofErr w:type="spellStart"/>
      <w:r w:rsidRPr="00546B60">
        <w:rPr>
          <w:rFonts w:eastAsia="Calibri"/>
          <w:sz w:val="28"/>
          <w:szCs w:val="28"/>
        </w:rPr>
        <w:t>động</w:t>
      </w:r>
      <w:proofErr w:type="spellEnd"/>
      <w:r w:rsidRPr="00546B60">
        <w:rPr>
          <w:rFonts w:eastAsia="Calibri"/>
          <w:sz w:val="28"/>
          <w:szCs w:val="28"/>
        </w:rPr>
        <w:t xml:space="preserve"> </w:t>
      </w:r>
      <w:proofErr w:type="spellStart"/>
      <w:r w:rsidRPr="00546B60">
        <w:rPr>
          <w:rFonts w:eastAsia="Calibri"/>
          <w:sz w:val="28"/>
          <w:szCs w:val="28"/>
        </w:rPr>
        <w:t>lực</w:t>
      </w:r>
      <w:proofErr w:type="spellEnd"/>
      <w:r w:rsidRPr="00546B60">
        <w:rPr>
          <w:rFonts w:eastAsia="Calibri"/>
          <w:sz w:val="28"/>
          <w:szCs w:val="28"/>
        </w:rPr>
        <w:t xml:space="preserve"> </w:t>
      </w:r>
      <w:proofErr w:type="spellStart"/>
      <w:r w:rsidRPr="00546B60">
        <w:rPr>
          <w:rFonts w:eastAsia="Calibri"/>
          <w:sz w:val="28"/>
          <w:szCs w:val="28"/>
        </w:rPr>
        <w:t>thúc</w:t>
      </w:r>
      <w:proofErr w:type="spellEnd"/>
      <w:r w:rsidRPr="00546B60">
        <w:rPr>
          <w:rFonts w:eastAsia="Calibri"/>
          <w:sz w:val="28"/>
          <w:szCs w:val="28"/>
        </w:rPr>
        <w:t xml:space="preserve"> </w:t>
      </w:r>
      <w:proofErr w:type="spellStart"/>
      <w:r w:rsidRPr="00546B60">
        <w:rPr>
          <w:rFonts w:eastAsia="Calibri"/>
          <w:sz w:val="28"/>
          <w:szCs w:val="28"/>
        </w:rPr>
        <w:t>đẩy</w:t>
      </w:r>
      <w:proofErr w:type="spellEnd"/>
      <w:r w:rsidRPr="00546B60">
        <w:rPr>
          <w:rFonts w:eastAsia="Calibri"/>
          <w:sz w:val="28"/>
          <w:szCs w:val="28"/>
        </w:rPr>
        <w:t xml:space="preserve"> CBVC </w:t>
      </w:r>
      <w:proofErr w:type="spellStart"/>
      <w:r w:rsidRPr="00546B60">
        <w:rPr>
          <w:rFonts w:eastAsia="Calibri"/>
          <w:sz w:val="28"/>
          <w:szCs w:val="28"/>
        </w:rPr>
        <w:t>và</w:t>
      </w:r>
      <w:proofErr w:type="spellEnd"/>
      <w:r w:rsidRPr="00546B60">
        <w:rPr>
          <w:rFonts w:eastAsia="Calibri"/>
          <w:sz w:val="28"/>
          <w:szCs w:val="28"/>
        </w:rPr>
        <w:t xml:space="preserve"> </w:t>
      </w:r>
      <w:proofErr w:type="spellStart"/>
      <w:r w:rsidRPr="00546B60">
        <w:rPr>
          <w:rFonts w:eastAsia="Calibri"/>
          <w:sz w:val="28"/>
          <w:szCs w:val="28"/>
        </w:rPr>
        <w:t>học</w:t>
      </w:r>
      <w:proofErr w:type="spellEnd"/>
      <w:r w:rsidRPr="00546B60">
        <w:rPr>
          <w:rFonts w:eastAsia="Calibri"/>
          <w:sz w:val="28"/>
          <w:szCs w:val="28"/>
        </w:rPr>
        <w:t xml:space="preserve"> </w:t>
      </w:r>
      <w:proofErr w:type="spellStart"/>
      <w:r w:rsidRPr="00546B60">
        <w:rPr>
          <w:rFonts w:eastAsia="Calibri"/>
          <w:sz w:val="28"/>
          <w:szCs w:val="28"/>
        </w:rPr>
        <w:t>sinh</w:t>
      </w:r>
      <w:proofErr w:type="spellEnd"/>
      <w:r w:rsidRPr="00546B60">
        <w:rPr>
          <w:rFonts w:eastAsia="Calibri"/>
          <w:sz w:val="28"/>
          <w:szCs w:val="28"/>
        </w:rPr>
        <w:t xml:space="preserve"> </w:t>
      </w:r>
      <w:proofErr w:type="spellStart"/>
      <w:r w:rsidRPr="00546B60">
        <w:rPr>
          <w:rFonts w:eastAsia="Calibri"/>
          <w:sz w:val="28"/>
          <w:szCs w:val="28"/>
        </w:rPr>
        <w:t>toàn</w:t>
      </w:r>
      <w:proofErr w:type="spellEnd"/>
      <w:r w:rsidRPr="00546B60">
        <w:rPr>
          <w:rFonts w:eastAsia="Calibri"/>
          <w:sz w:val="28"/>
          <w:szCs w:val="28"/>
        </w:rPr>
        <w:t xml:space="preserve"> </w:t>
      </w:r>
      <w:proofErr w:type="spellStart"/>
      <w:r w:rsidRPr="00546B60">
        <w:rPr>
          <w:rFonts w:eastAsia="Calibri"/>
          <w:sz w:val="28"/>
          <w:szCs w:val="28"/>
        </w:rPr>
        <w:t>trường</w:t>
      </w:r>
      <w:proofErr w:type="spellEnd"/>
      <w:r w:rsidRPr="00546B60">
        <w:rPr>
          <w:rFonts w:eastAsia="Calibri"/>
          <w:sz w:val="28"/>
          <w:szCs w:val="28"/>
        </w:rPr>
        <w:t xml:space="preserve"> </w:t>
      </w:r>
      <w:proofErr w:type="spellStart"/>
      <w:r w:rsidRPr="00546B60">
        <w:rPr>
          <w:rFonts w:eastAsia="Calibri"/>
          <w:sz w:val="28"/>
          <w:szCs w:val="28"/>
        </w:rPr>
        <w:t>luôn</w:t>
      </w:r>
      <w:proofErr w:type="spellEnd"/>
      <w:r w:rsidRPr="00546B60">
        <w:rPr>
          <w:rFonts w:eastAsia="Calibri"/>
          <w:sz w:val="28"/>
          <w:szCs w:val="28"/>
        </w:rPr>
        <w:t xml:space="preserve"> </w:t>
      </w:r>
      <w:proofErr w:type="spellStart"/>
      <w:r w:rsidRPr="00546B60">
        <w:rPr>
          <w:rFonts w:eastAsia="Calibri"/>
          <w:sz w:val="28"/>
          <w:szCs w:val="28"/>
        </w:rPr>
        <w:t>cố</w:t>
      </w:r>
      <w:proofErr w:type="spellEnd"/>
      <w:r w:rsidRPr="00546B60">
        <w:rPr>
          <w:rFonts w:eastAsia="Calibri"/>
          <w:sz w:val="28"/>
          <w:szCs w:val="28"/>
        </w:rPr>
        <w:t xml:space="preserve"> </w:t>
      </w:r>
      <w:proofErr w:type="spellStart"/>
      <w:r w:rsidRPr="00546B60">
        <w:rPr>
          <w:rFonts w:eastAsia="Calibri"/>
          <w:sz w:val="28"/>
          <w:szCs w:val="28"/>
        </w:rPr>
        <w:t>gắng</w:t>
      </w:r>
      <w:proofErr w:type="spellEnd"/>
      <w:r w:rsidRPr="00546B60">
        <w:rPr>
          <w:rFonts w:eastAsia="Calibri"/>
          <w:sz w:val="28"/>
          <w:szCs w:val="28"/>
        </w:rPr>
        <w:t xml:space="preserve"> </w:t>
      </w:r>
      <w:proofErr w:type="spellStart"/>
      <w:r w:rsidRPr="00546B60">
        <w:rPr>
          <w:rFonts w:eastAsia="Calibri"/>
          <w:sz w:val="28"/>
          <w:szCs w:val="28"/>
        </w:rPr>
        <w:t>vươn</w:t>
      </w:r>
      <w:proofErr w:type="spellEnd"/>
      <w:r w:rsidRPr="00546B60">
        <w:rPr>
          <w:rFonts w:eastAsia="Calibri"/>
          <w:sz w:val="28"/>
          <w:szCs w:val="28"/>
        </w:rPr>
        <w:t xml:space="preserve"> </w:t>
      </w:r>
      <w:proofErr w:type="spellStart"/>
      <w:r w:rsidRPr="00546B60">
        <w:rPr>
          <w:rFonts w:eastAsia="Calibri"/>
          <w:sz w:val="28"/>
          <w:szCs w:val="28"/>
        </w:rPr>
        <w:t>lên</w:t>
      </w:r>
      <w:proofErr w:type="spellEnd"/>
      <w:r w:rsidRPr="00546B60">
        <w:rPr>
          <w:rFonts w:eastAsia="Calibri"/>
          <w:sz w:val="28"/>
          <w:szCs w:val="28"/>
        </w:rPr>
        <w:t xml:space="preserve">. </w:t>
      </w:r>
    </w:p>
    <w:p w:rsidR="007316F2" w:rsidRPr="00546B60" w:rsidRDefault="007316F2" w:rsidP="00546B60">
      <w:pPr>
        <w:spacing w:before="120" w:after="120"/>
        <w:ind w:firstLine="709"/>
        <w:jc w:val="both"/>
        <w:rPr>
          <w:rFonts w:eastAsia="Calibri"/>
          <w:sz w:val="28"/>
          <w:szCs w:val="28"/>
          <w:lang w:val="vi-VN"/>
        </w:rPr>
      </w:pPr>
      <w:r w:rsidRPr="00546B60">
        <w:rPr>
          <w:rFonts w:eastAsia="Calibri"/>
          <w:sz w:val="28"/>
          <w:szCs w:val="28"/>
          <w:lang w:val="vi-VN"/>
        </w:rPr>
        <w:t>- Cơ sở vật chất nhà trường cơ bản ổn định, trang thiết bị phục vụ cho công tác dạy và học được trang bị tương đối đầy đủ là một trong những yếu tố giúp nhà trường thực hiện tốt kế hoạch đổi mới phương pháp dạy và học.</w:t>
      </w:r>
    </w:p>
    <w:p w:rsidR="007316F2" w:rsidRPr="00546B60" w:rsidRDefault="007316F2" w:rsidP="00546B60">
      <w:pPr>
        <w:spacing w:before="120" w:after="120"/>
        <w:ind w:firstLine="709"/>
        <w:jc w:val="both"/>
        <w:rPr>
          <w:rFonts w:eastAsia="Calibri"/>
          <w:sz w:val="28"/>
          <w:szCs w:val="28"/>
          <w:lang w:val="vi-VN"/>
        </w:rPr>
      </w:pPr>
      <w:r w:rsidRPr="00546B60">
        <w:rPr>
          <w:rFonts w:eastAsia="Calibri"/>
          <w:sz w:val="28"/>
          <w:szCs w:val="28"/>
          <w:lang w:val="vi-VN"/>
        </w:rPr>
        <w:t>- Phần lớn học sinh trong toàn trường ngày càng tiến bộ, ngoan ngoãn, chăm học, có ý thức chấp hành tốt nội quy nhà trường.</w:t>
      </w:r>
    </w:p>
    <w:p w:rsidR="007316F2" w:rsidRPr="00546B60" w:rsidRDefault="007316F2" w:rsidP="00546B60">
      <w:pPr>
        <w:spacing w:before="120" w:after="120"/>
        <w:ind w:firstLine="709"/>
        <w:jc w:val="both"/>
        <w:rPr>
          <w:rFonts w:eastAsia="Calibri"/>
          <w:b/>
          <w:sz w:val="28"/>
          <w:szCs w:val="28"/>
        </w:rPr>
      </w:pPr>
      <w:r w:rsidRPr="00546B60">
        <w:rPr>
          <w:rFonts w:eastAsia="Calibri"/>
          <w:b/>
          <w:sz w:val="28"/>
          <w:szCs w:val="28"/>
          <w:lang w:val="vi-VN"/>
        </w:rPr>
        <w:t>2</w:t>
      </w:r>
      <w:r w:rsidRPr="00546B60">
        <w:rPr>
          <w:rFonts w:eastAsia="Calibri"/>
          <w:b/>
          <w:sz w:val="28"/>
          <w:szCs w:val="28"/>
        </w:rPr>
        <w:t>.</w:t>
      </w:r>
      <w:r w:rsidRPr="00546B60">
        <w:rPr>
          <w:rFonts w:eastAsia="Calibri"/>
          <w:sz w:val="28"/>
          <w:szCs w:val="28"/>
          <w:lang w:val="vi-VN"/>
        </w:rPr>
        <w:t xml:space="preserve"> </w:t>
      </w:r>
      <w:r w:rsidR="00BB60F1" w:rsidRPr="00546B60">
        <w:rPr>
          <w:rFonts w:eastAsia="Calibri"/>
          <w:b/>
          <w:sz w:val="28"/>
          <w:szCs w:val="28"/>
          <w:lang w:val="vi-VN"/>
        </w:rPr>
        <w:t>Khó khăn</w:t>
      </w:r>
    </w:p>
    <w:p w:rsidR="00BB60F1" w:rsidRPr="00546B60" w:rsidRDefault="007316F2" w:rsidP="00546B60">
      <w:pPr>
        <w:spacing w:before="120" w:after="120"/>
        <w:ind w:firstLine="709"/>
        <w:jc w:val="both"/>
        <w:rPr>
          <w:rFonts w:eastAsia="Calibri"/>
          <w:sz w:val="28"/>
          <w:szCs w:val="28"/>
        </w:rPr>
      </w:pPr>
      <w:r w:rsidRPr="00546B60">
        <w:rPr>
          <w:rFonts w:eastAsia="Calibri"/>
          <w:color w:val="000000"/>
          <w:sz w:val="28"/>
          <w:szCs w:val="28"/>
          <w:shd w:val="clear" w:color="auto" w:fill="FFFFFF"/>
          <w:lang w:val="vi-VN"/>
        </w:rPr>
        <w:t>- Đời sống kinh tế</w:t>
      </w:r>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nhân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dân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gặp</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nhiều</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khó</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khăn</w:t>
      </w:r>
      <w:proofErr w:type="spellEnd"/>
      <w:r w:rsidRPr="00546B60">
        <w:rPr>
          <w:rFonts w:eastAsia="Calibri"/>
          <w:color w:val="000000"/>
          <w:sz w:val="28"/>
          <w:szCs w:val="28"/>
          <w:shd w:val="clear" w:color="auto" w:fill="FFFFFF"/>
        </w:rPr>
        <w:t xml:space="preserve"> do </w:t>
      </w:r>
      <w:proofErr w:type="spellStart"/>
      <w:r w:rsidRPr="00546B60">
        <w:rPr>
          <w:rFonts w:eastAsia="Calibri"/>
          <w:color w:val="000000"/>
          <w:sz w:val="28"/>
          <w:szCs w:val="28"/>
          <w:shd w:val="clear" w:color="auto" w:fill="FFFFFF"/>
        </w:rPr>
        <w:t>dịch</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bệnh</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giá</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cả</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cà</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phê</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hồ</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tiêu</w:t>
      </w:r>
      <w:proofErr w:type="spellEnd"/>
      <w:r w:rsidRPr="00546B60">
        <w:rPr>
          <w:rFonts w:eastAsia="Calibri"/>
          <w:color w:val="000000"/>
          <w:sz w:val="28"/>
          <w:szCs w:val="28"/>
          <w:shd w:val="clear" w:color="auto" w:fill="FFFFFF"/>
          <w:lang w:val="vi-VN"/>
        </w:rPr>
        <w:t xml:space="preserve"> </w:t>
      </w:r>
      <w:proofErr w:type="spellStart"/>
      <w:r w:rsidRPr="00546B60">
        <w:rPr>
          <w:rFonts w:eastAsia="Calibri"/>
          <w:color w:val="000000"/>
          <w:sz w:val="28"/>
          <w:szCs w:val="28"/>
          <w:shd w:val="clear" w:color="auto" w:fill="FFFFFF"/>
        </w:rPr>
        <w:t>rớt</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giá</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và</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mất</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mùa</w:t>
      </w:r>
      <w:proofErr w:type="spellEnd"/>
      <w:r w:rsidRPr="00546B60">
        <w:rPr>
          <w:rFonts w:eastAsia="Calibri"/>
          <w:color w:val="000000"/>
          <w:sz w:val="28"/>
          <w:szCs w:val="28"/>
          <w:shd w:val="clear" w:color="auto" w:fill="FFFFFF"/>
        </w:rPr>
        <w:t xml:space="preserve"> do </w:t>
      </w:r>
      <w:proofErr w:type="spellStart"/>
      <w:r w:rsidRPr="00546B60">
        <w:rPr>
          <w:rFonts w:eastAsia="Calibri"/>
          <w:color w:val="000000"/>
          <w:sz w:val="28"/>
          <w:szCs w:val="28"/>
          <w:shd w:val="clear" w:color="auto" w:fill="FFFFFF"/>
        </w:rPr>
        <w:t>đó</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đã</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ảnh</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hưởng</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đến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việc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quan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tâm</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chăm</w:t>
      </w:r>
      <w:proofErr w:type="spellEnd"/>
      <w:r w:rsidRPr="00546B60">
        <w:rPr>
          <w:rFonts w:eastAsia="Calibri"/>
          <w:color w:val="000000"/>
          <w:sz w:val="28"/>
          <w:szCs w:val="28"/>
          <w:shd w:val="clear" w:color="auto" w:fill="FFFFFF"/>
        </w:rPr>
        <w:t xml:space="preserve"> lo </w:t>
      </w:r>
      <w:proofErr w:type="spellStart"/>
      <w:r w:rsidRPr="00546B60">
        <w:rPr>
          <w:rFonts w:eastAsia="Calibri"/>
          <w:color w:val="000000"/>
          <w:sz w:val="28"/>
          <w:szCs w:val="28"/>
          <w:shd w:val="clear" w:color="auto" w:fill="FFFFFF"/>
        </w:rPr>
        <w:t>đến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việc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học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tập</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của</w:t>
      </w:r>
      <w:proofErr w:type="spellEnd"/>
      <w:r w:rsidRPr="00546B60">
        <w:rPr>
          <w:rFonts w:eastAsia="Calibri"/>
          <w:color w:val="000000"/>
          <w:sz w:val="28"/>
          <w:szCs w:val="28"/>
          <w:shd w:val="clear" w:color="auto" w:fill="FFFFFF"/>
        </w:rPr>
        <w:t xml:space="preserve"> con </w:t>
      </w:r>
      <w:proofErr w:type="spellStart"/>
      <w:r w:rsidRPr="00546B60">
        <w:rPr>
          <w:rFonts w:eastAsia="Calibri"/>
          <w:color w:val="000000"/>
          <w:sz w:val="28"/>
          <w:szCs w:val="28"/>
          <w:shd w:val="clear" w:color="auto" w:fill="FFFFFF"/>
        </w:rPr>
        <w:t>em</w:t>
      </w:r>
      <w:proofErr w:type="spellEnd"/>
      <w:r w:rsidRPr="00546B60">
        <w:rPr>
          <w:rFonts w:eastAsia="Calibri"/>
          <w:color w:val="000000"/>
          <w:sz w:val="28"/>
          <w:szCs w:val="28"/>
          <w:shd w:val="clear" w:color="auto" w:fill="FFFFFF"/>
        </w:rPr>
        <w:t xml:space="preserve">. </w:t>
      </w:r>
    </w:p>
    <w:p w:rsidR="007316F2" w:rsidRPr="00546B60" w:rsidRDefault="007316F2" w:rsidP="00546B60">
      <w:pPr>
        <w:spacing w:before="120" w:after="120"/>
        <w:ind w:firstLine="709"/>
        <w:jc w:val="both"/>
        <w:rPr>
          <w:rFonts w:eastAsia="Calibri"/>
          <w:sz w:val="28"/>
          <w:szCs w:val="28"/>
        </w:rPr>
      </w:pPr>
      <w:r w:rsidRPr="00546B60">
        <w:rPr>
          <w:rFonts w:ascii="Arial" w:eastAsia="Calibri" w:hAnsi="Arial" w:cs="Arial"/>
          <w:color w:val="000000"/>
          <w:sz w:val="28"/>
          <w:szCs w:val="28"/>
          <w:shd w:val="clear" w:color="auto" w:fill="FFFFFF"/>
        </w:rPr>
        <w:t xml:space="preserve">- </w:t>
      </w:r>
      <w:proofErr w:type="spellStart"/>
      <w:r w:rsidRPr="00546B60">
        <w:rPr>
          <w:rFonts w:eastAsia="Calibri"/>
          <w:color w:val="000000"/>
          <w:sz w:val="28"/>
          <w:szCs w:val="28"/>
          <w:shd w:val="clear" w:color="auto" w:fill="FFFFFF"/>
        </w:rPr>
        <w:t>Một</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số</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học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sinh</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chưa</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thực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sự</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chuyên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cần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trong</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học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tập</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các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dịch</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vụ</w:t>
      </w:r>
      <w:proofErr w:type="spellEnd"/>
      <w:r w:rsidRPr="00546B60">
        <w:rPr>
          <w:rFonts w:eastAsia="Calibri"/>
          <w:color w:val="000000"/>
          <w:sz w:val="28"/>
          <w:szCs w:val="28"/>
          <w:shd w:val="clear" w:color="auto" w:fill="FFFFFF"/>
        </w:rPr>
        <w:t xml:space="preserve"> Internet </w:t>
      </w:r>
      <w:proofErr w:type="spellStart"/>
      <w:r w:rsidRPr="00546B60">
        <w:rPr>
          <w:rFonts w:eastAsia="Calibri"/>
          <w:color w:val="000000"/>
          <w:sz w:val="28"/>
          <w:szCs w:val="28"/>
          <w:shd w:val="clear" w:color="auto" w:fill="FFFFFF"/>
        </w:rPr>
        <w:t>và</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quán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Geme</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mở</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ra</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quá</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nhiều</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đã</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thu</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hút</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học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sinh</w:t>
      </w:r>
      <w:proofErr w:type="spellEnd"/>
      <w:r w:rsidRPr="00546B60">
        <w:rPr>
          <w:rFonts w:eastAsia="Calibri"/>
          <w:color w:val="000000"/>
          <w:sz w:val="28"/>
          <w:szCs w:val="28"/>
          <w:shd w:val="clear" w:color="auto" w:fill="FFFFFF"/>
        </w:rPr>
        <w:t xml:space="preserve"> ham </w:t>
      </w:r>
      <w:proofErr w:type="spellStart"/>
      <w:r w:rsidRPr="00546B60">
        <w:rPr>
          <w:rFonts w:eastAsia="Calibri"/>
          <w:color w:val="000000"/>
          <w:sz w:val="28"/>
          <w:szCs w:val="28"/>
          <w:shd w:val="clear" w:color="auto" w:fill="FFFFFF"/>
        </w:rPr>
        <w:t>chơi</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tham</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gia</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đến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mức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gây</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nghiện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dẫn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đến</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lơ</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là</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trong</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học</w:t>
      </w:r>
      <w:proofErr w:type="spellEnd"/>
      <w:r w:rsidRPr="00546B60">
        <w:rPr>
          <w:rFonts w:eastAsia="Calibri"/>
          <w:color w:val="000000"/>
          <w:sz w:val="28"/>
          <w:szCs w:val="28"/>
          <w:shd w:val="clear" w:color="auto" w:fill="FFFFFF"/>
        </w:rPr>
        <w:t xml:space="preserve"> </w:t>
      </w:r>
      <w:proofErr w:type="spellStart"/>
      <w:r w:rsidRPr="00546B60">
        <w:rPr>
          <w:rFonts w:eastAsia="Calibri"/>
          <w:color w:val="000000"/>
          <w:sz w:val="28"/>
          <w:szCs w:val="28"/>
          <w:shd w:val="clear" w:color="auto" w:fill="FFFFFF"/>
        </w:rPr>
        <w:t>tập</w:t>
      </w:r>
      <w:proofErr w:type="spellEnd"/>
      <w:r w:rsidRPr="00546B60">
        <w:rPr>
          <w:rFonts w:eastAsia="Calibri"/>
          <w:color w:val="000000"/>
          <w:sz w:val="28"/>
          <w:szCs w:val="28"/>
          <w:shd w:val="clear" w:color="auto" w:fill="FFFFFF"/>
        </w:rPr>
        <w:t xml:space="preserve">. </w:t>
      </w:r>
    </w:p>
    <w:p w:rsidR="007316F2" w:rsidRPr="00546B60" w:rsidRDefault="007316F2" w:rsidP="00546B60">
      <w:pPr>
        <w:autoSpaceDE w:val="0"/>
        <w:autoSpaceDN w:val="0"/>
        <w:adjustRightInd w:val="0"/>
        <w:spacing w:before="120" w:after="120"/>
        <w:ind w:firstLine="709"/>
        <w:jc w:val="both"/>
        <w:rPr>
          <w:rFonts w:eastAsia="Calibri"/>
          <w:sz w:val="28"/>
          <w:szCs w:val="28"/>
        </w:rPr>
      </w:pPr>
      <w:r w:rsidRPr="00546B60">
        <w:rPr>
          <w:rFonts w:eastAsia="Calibri"/>
          <w:sz w:val="28"/>
          <w:szCs w:val="28"/>
        </w:rPr>
        <w:lastRenderedPageBreak/>
        <w:t xml:space="preserve">- </w:t>
      </w:r>
      <w:r w:rsidRPr="00546B60">
        <w:rPr>
          <w:rFonts w:eastAsia="Calibri"/>
          <w:sz w:val="28"/>
          <w:szCs w:val="28"/>
          <w:lang w:val="vi-VN"/>
        </w:rPr>
        <w:t xml:space="preserve">Sự kết hợp giữa gia đình và nhà trường của một số phụ huynh chưa </w:t>
      </w:r>
      <w:proofErr w:type="spellStart"/>
      <w:r w:rsidRPr="00546B60">
        <w:rPr>
          <w:rFonts w:eastAsia="Calibri"/>
          <w:sz w:val="28"/>
          <w:szCs w:val="28"/>
        </w:rPr>
        <w:t>thường</w:t>
      </w:r>
      <w:proofErr w:type="spellEnd"/>
      <w:r w:rsidRPr="00546B60">
        <w:rPr>
          <w:rFonts w:eastAsia="Calibri"/>
          <w:sz w:val="28"/>
          <w:szCs w:val="28"/>
        </w:rPr>
        <w:t xml:space="preserve"> </w:t>
      </w:r>
      <w:proofErr w:type="spellStart"/>
      <w:r w:rsidRPr="00546B60">
        <w:rPr>
          <w:rFonts w:eastAsia="Calibri"/>
          <w:sz w:val="28"/>
          <w:szCs w:val="28"/>
        </w:rPr>
        <w:t>xuyên</w:t>
      </w:r>
      <w:proofErr w:type="spellEnd"/>
      <w:r w:rsidRPr="00546B60">
        <w:rPr>
          <w:rFonts w:eastAsia="Calibri"/>
          <w:sz w:val="28"/>
          <w:szCs w:val="28"/>
        </w:rPr>
        <w:t xml:space="preserve">, lo </w:t>
      </w:r>
      <w:proofErr w:type="spellStart"/>
      <w:r w:rsidRPr="00546B60">
        <w:rPr>
          <w:rFonts w:eastAsia="Calibri"/>
          <w:sz w:val="28"/>
          <w:szCs w:val="28"/>
        </w:rPr>
        <w:t>làm</w:t>
      </w:r>
      <w:proofErr w:type="spellEnd"/>
      <w:r w:rsidRPr="00546B60">
        <w:rPr>
          <w:rFonts w:eastAsia="Calibri"/>
          <w:sz w:val="28"/>
          <w:szCs w:val="28"/>
        </w:rPr>
        <w:t xml:space="preserve"> </w:t>
      </w:r>
      <w:proofErr w:type="spellStart"/>
      <w:proofErr w:type="gramStart"/>
      <w:r w:rsidRPr="00546B60">
        <w:rPr>
          <w:rFonts w:eastAsia="Calibri"/>
          <w:sz w:val="28"/>
          <w:szCs w:val="28"/>
        </w:rPr>
        <w:t>ăn</w:t>
      </w:r>
      <w:proofErr w:type="spellEnd"/>
      <w:proofErr w:type="gramEnd"/>
      <w:r w:rsidRPr="00546B60">
        <w:rPr>
          <w:rFonts w:eastAsia="Calibri"/>
          <w:sz w:val="28"/>
          <w:szCs w:val="28"/>
        </w:rPr>
        <w:t xml:space="preserve"> </w:t>
      </w:r>
      <w:proofErr w:type="spellStart"/>
      <w:r w:rsidRPr="00546B60">
        <w:rPr>
          <w:rFonts w:eastAsia="Calibri"/>
          <w:sz w:val="28"/>
          <w:szCs w:val="28"/>
        </w:rPr>
        <w:t>kinh</w:t>
      </w:r>
      <w:proofErr w:type="spellEnd"/>
      <w:r w:rsidRPr="00546B60">
        <w:rPr>
          <w:rFonts w:eastAsia="Calibri"/>
          <w:sz w:val="28"/>
          <w:szCs w:val="28"/>
        </w:rPr>
        <w:t xml:space="preserve"> </w:t>
      </w:r>
      <w:proofErr w:type="spellStart"/>
      <w:r w:rsidRPr="00546B60">
        <w:rPr>
          <w:rFonts w:eastAsia="Calibri"/>
          <w:sz w:val="28"/>
          <w:szCs w:val="28"/>
        </w:rPr>
        <w:t>tế</w:t>
      </w:r>
      <w:proofErr w:type="spellEnd"/>
      <w:r w:rsidRPr="00546B60">
        <w:rPr>
          <w:rFonts w:eastAsia="Calibri"/>
          <w:sz w:val="28"/>
          <w:szCs w:val="28"/>
        </w:rPr>
        <w:t xml:space="preserve"> </w:t>
      </w:r>
      <w:proofErr w:type="spellStart"/>
      <w:r w:rsidRPr="00546B60">
        <w:rPr>
          <w:rFonts w:eastAsia="Calibri"/>
          <w:sz w:val="28"/>
          <w:szCs w:val="28"/>
        </w:rPr>
        <w:t>thiếu</w:t>
      </w:r>
      <w:proofErr w:type="spellEnd"/>
      <w:r w:rsidRPr="00546B60">
        <w:rPr>
          <w:rFonts w:eastAsia="Calibri"/>
          <w:sz w:val="28"/>
          <w:szCs w:val="28"/>
        </w:rPr>
        <w:t xml:space="preserve"> </w:t>
      </w:r>
      <w:proofErr w:type="spellStart"/>
      <w:r w:rsidRPr="00546B60">
        <w:rPr>
          <w:rFonts w:eastAsia="Calibri"/>
          <w:sz w:val="28"/>
          <w:szCs w:val="28"/>
        </w:rPr>
        <w:t>sự</w:t>
      </w:r>
      <w:proofErr w:type="spellEnd"/>
      <w:r w:rsidRPr="00546B60">
        <w:rPr>
          <w:rFonts w:eastAsia="Calibri"/>
          <w:sz w:val="28"/>
          <w:szCs w:val="28"/>
        </w:rPr>
        <w:t xml:space="preserve"> </w:t>
      </w:r>
      <w:proofErr w:type="spellStart"/>
      <w:r w:rsidRPr="00546B60">
        <w:rPr>
          <w:rFonts w:eastAsia="Calibri"/>
          <w:sz w:val="28"/>
          <w:szCs w:val="28"/>
        </w:rPr>
        <w:t>theo</w:t>
      </w:r>
      <w:proofErr w:type="spellEnd"/>
      <w:r w:rsidRPr="00546B60">
        <w:rPr>
          <w:rFonts w:eastAsia="Calibri"/>
          <w:sz w:val="28"/>
          <w:szCs w:val="28"/>
        </w:rPr>
        <w:t xml:space="preserve"> </w:t>
      </w:r>
      <w:proofErr w:type="spellStart"/>
      <w:r w:rsidRPr="00546B60">
        <w:rPr>
          <w:rFonts w:eastAsia="Calibri"/>
          <w:sz w:val="28"/>
          <w:szCs w:val="28"/>
        </w:rPr>
        <w:t>dõi</w:t>
      </w:r>
      <w:proofErr w:type="spellEnd"/>
      <w:r w:rsidRPr="00546B60">
        <w:rPr>
          <w:rFonts w:eastAsia="Calibri"/>
          <w:sz w:val="28"/>
          <w:szCs w:val="28"/>
        </w:rPr>
        <w:t xml:space="preserve"> </w:t>
      </w:r>
      <w:proofErr w:type="spellStart"/>
      <w:r w:rsidRPr="00546B60">
        <w:rPr>
          <w:rFonts w:eastAsia="Calibri"/>
          <w:sz w:val="28"/>
          <w:szCs w:val="28"/>
        </w:rPr>
        <w:t>chặt</w:t>
      </w:r>
      <w:proofErr w:type="spellEnd"/>
      <w:r w:rsidRPr="00546B60">
        <w:rPr>
          <w:rFonts w:eastAsia="Calibri"/>
          <w:sz w:val="28"/>
          <w:szCs w:val="28"/>
        </w:rPr>
        <w:t xml:space="preserve"> </w:t>
      </w:r>
      <w:proofErr w:type="spellStart"/>
      <w:r w:rsidRPr="00546B60">
        <w:rPr>
          <w:rFonts w:eastAsia="Calibri"/>
          <w:sz w:val="28"/>
          <w:szCs w:val="28"/>
        </w:rPr>
        <w:t>chẽ</w:t>
      </w:r>
      <w:proofErr w:type="spellEnd"/>
      <w:r w:rsidRPr="00546B60">
        <w:rPr>
          <w:rFonts w:eastAsia="Calibri"/>
          <w:sz w:val="28"/>
          <w:szCs w:val="28"/>
        </w:rPr>
        <w:t xml:space="preserve"> con </w:t>
      </w:r>
      <w:proofErr w:type="spellStart"/>
      <w:r w:rsidRPr="00546B60">
        <w:rPr>
          <w:rFonts w:eastAsia="Calibri"/>
          <w:sz w:val="28"/>
          <w:szCs w:val="28"/>
        </w:rPr>
        <w:t>em</w:t>
      </w:r>
      <w:proofErr w:type="spellEnd"/>
      <w:r w:rsidRPr="00546B60">
        <w:rPr>
          <w:rFonts w:eastAsia="Calibri"/>
          <w:sz w:val="28"/>
          <w:szCs w:val="28"/>
        </w:rPr>
        <w:t xml:space="preserve"> do </w:t>
      </w:r>
      <w:proofErr w:type="spellStart"/>
      <w:r w:rsidRPr="00546B60">
        <w:rPr>
          <w:rFonts w:eastAsia="Calibri"/>
          <w:sz w:val="28"/>
          <w:szCs w:val="28"/>
        </w:rPr>
        <w:t>đó</w:t>
      </w:r>
      <w:proofErr w:type="spellEnd"/>
      <w:r w:rsidRPr="00546B60">
        <w:rPr>
          <w:rFonts w:eastAsia="Calibri"/>
          <w:sz w:val="28"/>
          <w:szCs w:val="28"/>
        </w:rPr>
        <w:t xml:space="preserve"> </w:t>
      </w:r>
      <w:proofErr w:type="spellStart"/>
      <w:r w:rsidRPr="00546B60">
        <w:rPr>
          <w:rFonts w:eastAsia="Calibri"/>
          <w:sz w:val="28"/>
          <w:szCs w:val="28"/>
        </w:rPr>
        <w:t>một</w:t>
      </w:r>
      <w:proofErr w:type="spellEnd"/>
      <w:r w:rsidRPr="00546B60">
        <w:rPr>
          <w:rFonts w:eastAsia="Calibri"/>
          <w:sz w:val="28"/>
          <w:szCs w:val="28"/>
        </w:rPr>
        <w:t xml:space="preserve"> </w:t>
      </w:r>
      <w:proofErr w:type="spellStart"/>
      <w:r w:rsidRPr="00546B60">
        <w:rPr>
          <w:rFonts w:eastAsia="Calibri"/>
          <w:sz w:val="28"/>
          <w:szCs w:val="28"/>
        </w:rPr>
        <w:t>bộ</w:t>
      </w:r>
      <w:proofErr w:type="spellEnd"/>
      <w:r w:rsidRPr="00546B60">
        <w:rPr>
          <w:rFonts w:eastAsia="Calibri"/>
          <w:sz w:val="28"/>
          <w:szCs w:val="28"/>
        </w:rPr>
        <w:t xml:space="preserve"> </w:t>
      </w:r>
      <w:proofErr w:type="spellStart"/>
      <w:r w:rsidRPr="00546B60">
        <w:rPr>
          <w:rFonts w:eastAsia="Calibri"/>
          <w:sz w:val="28"/>
          <w:szCs w:val="28"/>
        </w:rPr>
        <w:t>phận</w:t>
      </w:r>
      <w:proofErr w:type="spellEnd"/>
      <w:r w:rsidRPr="00546B60">
        <w:rPr>
          <w:rFonts w:eastAsia="Calibri"/>
          <w:sz w:val="28"/>
          <w:szCs w:val="28"/>
        </w:rPr>
        <w:t xml:space="preserve"> </w:t>
      </w:r>
      <w:proofErr w:type="spellStart"/>
      <w:r w:rsidRPr="00546B60">
        <w:rPr>
          <w:rFonts w:eastAsia="Calibri"/>
          <w:sz w:val="28"/>
          <w:szCs w:val="28"/>
        </w:rPr>
        <w:t>học</w:t>
      </w:r>
      <w:proofErr w:type="spellEnd"/>
      <w:r w:rsidRPr="00546B60">
        <w:rPr>
          <w:rFonts w:eastAsia="Calibri"/>
          <w:sz w:val="28"/>
          <w:szCs w:val="28"/>
        </w:rPr>
        <w:t xml:space="preserve"> </w:t>
      </w:r>
      <w:proofErr w:type="spellStart"/>
      <w:r w:rsidRPr="00546B60">
        <w:rPr>
          <w:rFonts w:eastAsia="Calibri"/>
          <w:sz w:val="28"/>
          <w:szCs w:val="28"/>
        </w:rPr>
        <w:t>sinh</w:t>
      </w:r>
      <w:proofErr w:type="spellEnd"/>
      <w:r w:rsidRPr="00546B60">
        <w:rPr>
          <w:rFonts w:eastAsia="Calibri"/>
          <w:sz w:val="28"/>
          <w:szCs w:val="28"/>
        </w:rPr>
        <w:t xml:space="preserve"> </w:t>
      </w:r>
      <w:proofErr w:type="spellStart"/>
      <w:r w:rsidRPr="00546B60">
        <w:rPr>
          <w:rFonts w:eastAsia="Calibri"/>
          <w:sz w:val="28"/>
          <w:szCs w:val="28"/>
        </w:rPr>
        <w:t>thường</w:t>
      </w:r>
      <w:proofErr w:type="spellEnd"/>
      <w:r w:rsidRPr="00546B60">
        <w:rPr>
          <w:rFonts w:eastAsia="Calibri"/>
          <w:sz w:val="28"/>
          <w:szCs w:val="28"/>
        </w:rPr>
        <w:t xml:space="preserve"> </w:t>
      </w:r>
      <w:proofErr w:type="spellStart"/>
      <w:r w:rsidRPr="00546B60">
        <w:rPr>
          <w:rFonts w:eastAsia="Calibri"/>
          <w:sz w:val="28"/>
          <w:szCs w:val="28"/>
        </w:rPr>
        <w:t>xuyên</w:t>
      </w:r>
      <w:proofErr w:type="spellEnd"/>
      <w:r w:rsidRPr="00546B60">
        <w:rPr>
          <w:rFonts w:eastAsia="Calibri"/>
          <w:sz w:val="28"/>
          <w:szCs w:val="28"/>
        </w:rPr>
        <w:t xml:space="preserve"> vi </w:t>
      </w:r>
      <w:proofErr w:type="spellStart"/>
      <w:r w:rsidRPr="00546B60">
        <w:rPr>
          <w:rFonts w:eastAsia="Calibri"/>
          <w:sz w:val="28"/>
          <w:szCs w:val="28"/>
        </w:rPr>
        <w:t>phạm</w:t>
      </w:r>
      <w:proofErr w:type="spellEnd"/>
      <w:r w:rsidRPr="00546B60">
        <w:rPr>
          <w:rFonts w:eastAsia="Calibri"/>
          <w:sz w:val="28"/>
          <w:szCs w:val="28"/>
        </w:rPr>
        <w:t xml:space="preserve"> </w:t>
      </w:r>
      <w:proofErr w:type="spellStart"/>
      <w:r w:rsidRPr="00546B60">
        <w:rPr>
          <w:rFonts w:eastAsia="Calibri"/>
          <w:sz w:val="28"/>
          <w:szCs w:val="28"/>
        </w:rPr>
        <w:t>nội</w:t>
      </w:r>
      <w:proofErr w:type="spellEnd"/>
      <w:r w:rsidRPr="00546B60">
        <w:rPr>
          <w:rFonts w:eastAsia="Calibri"/>
          <w:sz w:val="28"/>
          <w:szCs w:val="28"/>
        </w:rPr>
        <w:t xml:space="preserve"> </w:t>
      </w:r>
      <w:proofErr w:type="spellStart"/>
      <w:r w:rsidRPr="00546B60">
        <w:rPr>
          <w:rFonts w:eastAsia="Calibri"/>
          <w:sz w:val="28"/>
          <w:szCs w:val="28"/>
        </w:rPr>
        <w:t>quy</w:t>
      </w:r>
      <w:proofErr w:type="spellEnd"/>
      <w:r w:rsidRPr="00546B60">
        <w:rPr>
          <w:rFonts w:eastAsia="Calibri"/>
          <w:sz w:val="28"/>
          <w:szCs w:val="28"/>
        </w:rPr>
        <w:t xml:space="preserve"> </w:t>
      </w:r>
      <w:proofErr w:type="spellStart"/>
      <w:r w:rsidRPr="00546B60">
        <w:rPr>
          <w:rFonts w:eastAsia="Calibri"/>
          <w:sz w:val="28"/>
          <w:szCs w:val="28"/>
        </w:rPr>
        <w:t>nhà</w:t>
      </w:r>
      <w:proofErr w:type="spellEnd"/>
      <w:r w:rsidRPr="00546B60">
        <w:rPr>
          <w:rFonts w:eastAsia="Calibri"/>
          <w:sz w:val="28"/>
          <w:szCs w:val="28"/>
        </w:rPr>
        <w:t xml:space="preserve"> </w:t>
      </w:r>
      <w:proofErr w:type="spellStart"/>
      <w:r w:rsidRPr="00546B60">
        <w:rPr>
          <w:rFonts w:eastAsia="Calibri"/>
          <w:sz w:val="28"/>
          <w:szCs w:val="28"/>
        </w:rPr>
        <w:t>trường</w:t>
      </w:r>
      <w:proofErr w:type="spellEnd"/>
      <w:r w:rsidRPr="00546B60">
        <w:rPr>
          <w:rFonts w:eastAsia="Calibri"/>
          <w:sz w:val="28"/>
          <w:szCs w:val="28"/>
        </w:rPr>
        <w:t xml:space="preserve">, </w:t>
      </w:r>
      <w:proofErr w:type="spellStart"/>
      <w:r w:rsidRPr="00546B60">
        <w:rPr>
          <w:rFonts w:eastAsia="Calibri"/>
          <w:sz w:val="28"/>
          <w:szCs w:val="28"/>
        </w:rPr>
        <w:t>chất</w:t>
      </w:r>
      <w:proofErr w:type="spellEnd"/>
      <w:r w:rsidRPr="00546B60">
        <w:rPr>
          <w:rFonts w:eastAsia="Calibri"/>
          <w:sz w:val="28"/>
          <w:szCs w:val="28"/>
        </w:rPr>
        <w:t xml:space="preserve"> </w:t>
      </w:r>
      <w:proofErr w:type="spellStart"/>
      <w:r w:rsidRPr="00546B60">
        <w:rPr>
          <w:rFonts w:eastAsia="Calibri"/>
          <w:sz w:val="28"/>
          <w:szCs w:val="28"/>
        </w:rPr>
        <w:t>lượng</w:t>
      </w:r>
      <w:proofErr w:type="spellEnd"/>
      <w:r w:rsidRPr="00546B60">
        <w:rPr>
          <w:rFonts w:eastAsia="Calibri"/>
          <w:sz w:val="28"/>
          <w:szCs w:val="28"/>
        </w:rPr>
        <w:t xml:space="preserve"> </w:t>
      </w:r>
      <w:proofErr w:type="spellStart"/>
      <w:r w:rsidRPr="00546B60">
        <w:rPr>
          <w:rFonts w:eastAsia="Calibri"/>
          <w:sz w:val="28"/>
          <w:szCs w:val="28"/>
        </w:rPr>
        <w:t>học</w:t>
      </w:r>
      <w:proofErr w:type="spellEnd"/>
      <w:r w:rsidRPr="00546B60">
        <w:rPr>
          <w:rFonts w:eastAsia="Calibri"/>
          <w:sz w:val="28"/>
          <w:szCs w:val="28"/>
        </w:rPr>
        <w:t xml:space="preserve"> </w:t>
      </w:r>
      <w:proofErr w:type="spellStart"/>
      <w:r w:rsidRPr="00546B60">
        <w:rPr>
          <w:rFonts w:eastAsia="Calibri"/>
          <w:sz w:val="28"/>
          <w:szCs w:val="28"/>
        </w:rPr>
        <w:t>tập</w:t>
      </w:r>
      <w:proofErr w:type="spellEnd"/>
      <w:r w:rsidRPr="00546B60">
        <w:rPr>
          <w:rFonts w:eastAsia="Calibri"/>
          <w:sz w:val="28"/>
          <w:szCs w:val="28"/>
        </w:rPr>
        <w:t xml:space="preserve"> </w:t>
      </w:r>
      <w:proofErr w:type="spellStart"/>
      <w:r w:rsidRPr="00546B60">
        <w:rPr>
          <w:rFonts w:eastAsia="Calibri"/>
          <w:sz w:val="28"/>
          <w:szCs w:val="28"/>
        </w:rPr>
        <w:t>sa</w:t>
      </w:r>
      <w:proofErr w:type="spellEnd"/>
      <w:r w:rsidRPr="00546B60">
        <w:rPr>
          <w:rFonts w:eastAsia="Calibri"/>
          <w:sz w:val="28"/>
          <w:szCs w:val="28"/>
        </w:rPr>
        <w:t xml:space="preserve"> </w:t>
      </w:r>
      <w:proofErr w:type="spellStart"/>
      <w:r w:rsidRPr="00546B60">
        <w:rPr>
          <w:rFonts w:eastAsia="Calibri"/>
          <w:sz w:val="28"/>
          <w:szCs w:val="28"/>
        </w:rPr>
        <w:t>sút</w:t>
      </w:r>
      <w:proofErr w:type="spellEnd"/>
      <w:r w:rsidRPr="00546B60">
        <w:rPr>
          <w:rFonts w:eastAsia="Calibri"/>
          <w:sz w:val="28"/>
          <w:szCs w:val="28"/>
          <w:lang w:val="vi-VN"/>
        </w:rPr>
        <w:t>…</w:t>
      </w:r>
    </w:p>
    <w:p w:rsidR="007316F2" w:rsidRPr="00546B60" w:rsidRDefault="007316F2" w:rsidP="00546B60">
      <w:pPr>
        <w:autoSpaceDE w:val="0"/>
        <w:autoSpaceDN w:val="0"/>
        <w:adjustRightInd w:val="0"/>
        <w:spacing w:before="120" w:after="120"/>
        <w:ind w:firstLine="709"/>
        <w:jc w:val="both"/>
        <w:rPr>
          <w:rFonts w:eastAsia="Calibri"/>
          <w:sz w:val="28"/>
          <w:szCs w:val="28"/>
        </w:rPr>
      </w:pPr>
      <w:r w:rsidRPr="00546B60">
        <w:rPr>
          <w:rFonts w:eastAsia="Calibri"/>
          <w:sz w:val="28"/>
          <w:szCs w:val="28"/>
        </w:rPr>
        <w:t xml:space="preserve">- </w:t>
      </w:r>
      <w:proofErr w:type="spellStart"/>
      <w:r w:rsidRPr="00546B60">
        <w:rPr>
          <w:rFonts w:eastAsia="Calibri"/>
          <w:sz w:val="28"/>
          <w:szCs w:val="28"/>
        </w:rPr>
        <w:t>Việc</w:t>
      </w:r>
      <w:proofErr w:type="spellEnd"/>
      <w:r w:rsidRPr="00546B60">
        <w:rPr>
          <w:rFonts w:eastAsia="Calibri"/>
          <w:sz w:val="28"/>
          <w:szCs w:val="28"/>
        </w:rPr>
        <w:t xml:space="preserve"> </w:t>
      </w:r>
      <w:proofErr w:type="spellStart"/>
      <w:r w:rsidRPr="00546B60">
        <w:rPr>
          <w:rFonts w:eastAsia="Calibri"/>
          <w:sz w:val="28"/>
          <w:szCs w:val="28"/>
        </w:rPr>
        <w:t>bổ</w:t>
      </w:r>
      <w:proofErr w:type="spellEnd"/>
      <w:r w:rsidRPr="00546B60">
        <w:rPr>
          <w:rFonts w:eastAsia="Calibri"/>
          <w:sz w:val="28"/>
          <w:szCs w:val="28"/>
        </w:rPr>
        <w:t xml:space="preserve"> </w:t>
      </w:r>
      <w:proofErr w:type="spellStart"/>
      <w:r w:rsidRPr="00546B60">
        <w:rPr>
          <w:rFonts w:eastAsia="Calibri"/>
          <w:sz w:val="28"/>
          <w:szCs w:val="28"/>
        </w:rPr>
        <w:t>nhiệm</w:t>
      </w:r>
      <w:proofErr w:type="spellEnd"/>
      <w:r w:rsidRPr="00546B60">
        <w:rPr>
          <w:rFonts w:eastAsia="Calibri"/>
          <w:sz w:val="28"/>
          <w:szCs w:val="28"/>
        </w:rPr>
        <w:t xml:space="preserve"> </w:t>
      </w:r>
      <w:proofErr w:type="spellStart"/>
      <w:r w:rsidRPr="00546B60">
        <w:rPr>
          <w:rFonts w:eastAsia="Calibri"/>
          <w:sz w:val="28"/>
          <w:szCs w:val="28"/>
        </w:rPr>
        <w:t>cán</w:t>
      </w:r>
      <w:proofErr w:type="spellEnd"/>
      <w:r w:rsidRPr="00546B60">
        <w:rPr>
          <w:rFonts w:eastAsia="Calibri"/>
          <w:sz w:val="28"/>
          <w:szCs w:val="28"/>
        </w:rPr>
        <w:t xml:space="preserve"> </w:t>
      </w:r>
      <w:proofErr w:type="spellStart"/>
      <w:r w:rsidRPr="00546B60">
        <w:rPr>
          <w:rFonts w:eastAsia="Calibri"/>
          <w:sz w:val="28"/>
          <w:szCs w:val="28"/>
        </w:rPr>
        <w:t>bộ</w:t>
      </w:r>
      <w:proofErr w:type="spellEnd"/>
      <w:r w:rsidRPr="00546B60">
        <w:rPr>
          <w:rFonts w:eastAsia="Calibri"/>
          <w:sz w:val="28"/>
          <w:szCs w:val="28"/>
        </w:rPr>
        <w:t xml:space="preserve"> </w:t>
      </w:r>
      <w:proofErr w:type="spellStart"/>
      <w:r w:rsidRPr="00546B60">
        <w:rPr>
          <w:rFonts w:eastAsia="Calibri"/>
          <w:sz w:val="28"/>
          <w:szCs w:val="28"/>
        </w:rPr>
        <w:t>quản</w:t>
      </w:r>
      <w:proofErr w:type="spellEnd"/>
      <w:r w:rsidRPr="00546B60">
        <w:rPr>
          <w:rFonts w:eastAsia="Calibri"/>
          <w:sz w:val="28"/>
          <w:szCs w:val="28"/>
        </w:rPr>
        <w:t xml:space="preserve"> </w:t>
      </w:r>
      <w:proofErr w:type="spellStart"/>
      <w:r w:rsidRPr="00546B60">
        <w:rPr>
          <w:rFonts w:eastAsia="Calibri"/>
          <w:sz w:val="28"/>
          <w:szCs w:val="28"/>
        </w:rPr>
        <w:t>lí</w:t>
      </w:r>
      <w:proofErr w:type="spellEnd"/>
      <w:r w:rsidRPr="00546B60">
        <w:rPr>
          <w:rFonts w:eastAsia="Calibri"/>
          <w:sz w:val="28"/>
          <w:szCs w:val="28"/>
        </w:rPr>
        <w:t>,</w:t>
      </w:r>
      <w:r w:rsidR="00BB60F1" w:rsidRPr="00546B60">
        <w:rPr>
          <w:rFonts w:eastAsia="Calibri"/>
          <w:sz w:val="28"/>
          <w:szCs w:val="28"/>
        </w:rPr>
        <w:t xml:space="preserve"> </w:t>
      </w:r>
      <w:proofErr w:type="spellStart"/>
      <w:r w:rsidRPr="00546B60">
        <w:rPr>
          <w:rFonts w:eastAsia="Calibri"/>
          <w:sz w:val="28"/>
          <w:szCs w:val="28"/>
        </w:rPr>
        <w:t>luân</w:t>
      </w:r>
      <w:proofErr w:type="spellEnd"/>
      <w:r w:rsidRPr="00546B60">
        <w:rPr>
          <w:rFonts w:eastAsia="Calibri"/>
          <w:sz w:val="28"/>
          <w:szCs w:val="28"/>
        </w:rPr>
        <w:t xml:space="preserve"> </w:t>
      </w:r>
      <w:proofErr w:type="spellStart"/>
      <w:r w:rsidRPr="00546B60">
        <w:rPr>
          <w:rFonts w:eastAsia="Calibri"/>
          <w:sz w:val="28"/>
          <w:szCs w:val="28"/>
        </w:rPr>
        <w:t>chuyển</w:t>
      </w:r>
      <w:proofErr w:type="spellEnd"/>
      <w:r w:rsidRPr="00546B60">
        <w:rPr>
          <w:rFonts w:eastAsia="Calibri"/>
          <w:sz w:val="28"/>
          <w:szCs w:val="28"/>
        </w:rPr>
        <w:t>,</w:t>
      </w:r>
      <w:r w:rsidR="00BB60F1" w:rsidRPr="00546B60">
        <w:rPr>
          <w:rFonts w:eastAsia="Calibri"/>
          <w:sz w:val="28"/>
          <w:szCs w:val="28"/>
        </w:rPr>
        <w:t xml:space="preserve"> </w:t>
      </w:r>
      <w:proofErr w:type="spellStart"/>
      <w:r w:rsidRPr="00546B60">
        <w:rPr>
          <w:rFonts w:eastAsia="Calibri"/>
          <w:sz w:val="28"/>
          <w:szCs w:val="28"/>
        </w:rPr>
        <w:t>bố</w:t>
      </w:r>
      <w:proofErr w:type="spellEnd"/>
      <w:r w:rsidRPr="00546B60">
        <w:rPr>
          <w:rFonts w:eastAsia="Calibri"/>
          <w:sz w:val="28"/>
          <w:szCs w:val="28"/>
        </w:rPr>
        <w:t xml:space="preserve"> </w:t>
      </w:r>
      <w:proofErr w:type="spellStart"/>
      <w:r w:rsidRPr="00546B60">
        <w:rPr>
          <w:rFonts w:eastAsia="Calibri"/>
          <w:sz w:val="28"/>
          <w:szCs w:val="28"/>
        </w:rPr>
        <w:t>trí</w:t>
      </w:r>
      <w:proofErr w:type="spellEnd"/>
      <w:r w:rsidRPr="00546B60">
        <w:rPr>
          <w:rFonts w:eastAsia="Calibri"/>
          <w:sz w:val="28"/>
          <w:szCs w:val="28"/>
        </w:rPr>
        <w:t xml:space="preserve"> </w:t>
      </w:r>
      <w:proofErr w:type="spellStart"/>
      <w:r w:rsidRPr="00546B60">
        <w:rPr>
          <w:rFonts w:eastAsia="Calibri"/>
          <w:sz w:val="28"/>
          <w:szCs w:val="28"/>
        </w:rPr>
        <w:t>giáo</w:t>
      </w:r>
      <w:proofErr w:type="spellEnd"/>
      <w:r w:rsidRPr="00546B60">
        <w:rPr>
          <w:rFonts w:eastAsia="Calibri"/>
          <w:sz w:val="28"/>
          <w:szCs w:val="28"/>
        </w:rPr>
        <w:t xml:space="preserve"> </w:t>
      </w:r>
      <w:proofErr w:type="spellStart"/>
      <w:r w:rsidRPr="00546B60">
        <w:rPr>
          <w:rFonts w:eastAsia="Calibri"/>
          <w:sz w:val="28"/>
          <w:szCs w:val="28"/>
        </w:rPr>
        <w:t>viên</w:t>
      </w:r>
      <w:proofErr w:type="spellEnd"/>
      <w:r w:rsidRPr="00546B60">
        <w:rPr>
          <w:rFonts w:eastAsia="Calibri"/>
          <w:sz w:val="28"/>
          <w:szCs w:val="28"/>
        </w:rPr>
        <w:t xml:space="preserve"> </w:t>
      </w:r>
      <w:proofErr w:type="spellStart"/>
      <w:r w:rsidRPr="00546B60">
        <w:rPr>
          <w:rFonts w:eastAsia="Calibri"/>
          <w:sz w:val="28"/>
          <w:szCs w:val="28"/>
        </w:rPr>
        <w:t>chưa</w:t>
      </w:r>
      <w:proofErr w:type="spellEnd"/>
      <w:r w:rsidRPr="00546B60">
        <w:rPr>
          <w:rFonts w:eastAsia="Calibri"/>
          <w:sz w:val="28"/>
          <w:szCs w:val="28"/>
        </w:rPr>
        <w:t xml:space="preserve"> </w:t>
      </w:r>
      <w:proofErr w:type="spellStart"/>
      <w:r w:rsidRPr="00546B60">
        <w:rPr>
          <w:rFonts w:eastAsia="Calibri"/>
          <w:sz w:val="28"/>
          <w:szCs w:val="28"/>
        </w:rPr>
        <w:t>kịp</w:t>
      </w:r>
      <w:proofErr w:type="spellEnd"/>
      <w:r w:rsidRPr="00546B60">
        <w:rPr>
          <w:rFonts w:eastAsia="Calibri"/>
          <w:sz w:val="28"/>
          <w:szCs w:val="28"/>
        </w:rPr>
        <w:t xml:space="preserve"> </w:t>
      </w:r>
      <w:proofErr w:type="spellStart"/>
      <w:r w:rsidRPr="00546B60">
        <w:rPr>
          <w:rFonts w:eastAsia="Calibri"/>
          <w:sz w:val="28"/>
          <w:szCs w:val="28"/>
        </w:rPr>
        <w:t>thời</w:t>
      </w:r>
      <w:proofErr w:type="spellEnd"/>
      <w:r w:rsidRPr="00546B60">
        <w:rPr>
          <w:rFonts w:eastAsia="Calibri"/>
          <w:sz w:val="28"/>
          <w:szCs w:val="28"/>
        </w:rPr>
        <w:t xml:space="preserve"> </w:t>
      </w:r>
      <w:proofErr w:type="spellStart"/>
      <w:r w:rsidRPr="00546B60">
        <w:rPr>
          <w:rFonts w:eastAsia="Calibri"/>
          <w:sz w:val="28"/>
          <w:szCs w:val="28"/>
        </w:rPr>
        <w:t>của</w:t>
      </w:r>
      <w:proofErr w:type="spellEnd"/>
      <w:r w:rsidRPr="00546B60">
        <w:rPr>
          <w:rFonts w:eastAsia="Calibri"/>
          <w:sz w:val="28"/>
          <w:szCs w:val="28"/>
        </w:rPr>
        <w:t xml:space="preserve"> </w:t>
      </w:r>
      <w:proofErr w:type="spellStart"/>
      <w:r w:rsidRPr="00546B60">
        <w:rPr>
          <w:rFonts w:eastAsia="Calibri"/>
          <w:sz w:val="28"/>
          <w:szCs w:val="28"/>
        </w:rPr>
        <w:t>cấp</w:t>
      </w:r>
      <w:proofErr w:type="spellEnd"/>
      <w:r w:rsidRPr="00546B60">
        <w:rPr>
          <w:rFonts w:eastAsia="Calibri"/>
          <w:sz w:val="28"/>
          <w:szCs w:val="28"/>
        </w:rPr>
        <w:t xml:space="preserve"> </w:t>
      </w:r>
      <w:proofErr w:type="spellStart"/>
      <w:r w:rsidRPr="00546B60">
        <w:rPr>
          <w:rFonts w:eastAsia="Calibri"/>
          <w:sz w:val="28"/>
          <w:szCs w:val="28"/>
        </w:rPr>
        <w:t>trên</w:t>
      </w:r>
      <w:proofErr w:type="spellEnd"/>
      <w:r w:rsidRPr="00546B60">
        <w:rPr>
          <w:rFonts w:eastAsia="Calibri"/>
          <w:sz w:val="28"/>
          <w:szCs w:val="28"/>
        </w:rPr>
        <w:t xml:space="preserve"> </w:t>
      </w:r>
      <w:proofErr w:type="spellStart"/>
      <w:r w:rsidRPr="00546B60">
        <w:rPr>
          <w:rFonts w:eastAsia="Calibri"/>
          <w:sz w:val="28"/>
          <w:szCs w:val="28"/>
        </w:rPr>
        <w:t>ảnh</w:t>
      </w:r>
      <w:proofErr w:type="spellEnd"/>
      <w:r w:rsidRPr="00546B60">
        <w:rPr>
          <w:rFonts w:eastAsia="Calibri"/>
          <w:sz w:val="28"/>
          <w:szCs w:val="28"/>
        </w:rPr>
        <w:t xml:space="preserve"> </w:t>
      </w:r>
      <w:proofErr w:type="spellStart"/>
      <w:r w:rsidRPr="00546B60">
        <w:rPr>
          <w:rFonts w:eastAsia="Calibri"/>
          <w:sz w:val="28"/>
          <w:szCs w:val="28"/>
        </w:rPr>
        <w:t>hưởng</w:t>
      </w:r>
      <w:proofErr w:type="spellEnd"/>
      <w:r w:rsidRPr="00546B60">
        <w:rPr>
          <w:rFonts w:eastAsia="Calibri"/>
          <w:sz w:val="28"/>
          <w:szCs w:val="28"/>
        </w:rPr>
        <w:t xml:space="preserve"> </w:t>
      </w:r>
      <w:proofErr w:type="spellStart"/>
      <w:r w:rsidRPr="00546B60">
        <w:rPr>
          <w:rFonts w:eastAsia="Calibri"/>
          <w:sz w:val="28"/>
          <w:szCs w:val="28"/>
        </w:rPr>
        <w:t>đến</w:t>
      </w:r>
      <w:proofErr w:type="spellEnd"/>
      <w:r w:rsidRPr="00546B60">
        <w:rPr>
          <w:rFonts w:eastAsia="Calibri"/>
          <w:sz w:val="28"/>
          <w:szCs w:val="28"/>
        </w:rPr>
        <w:t xml:space="preserve"> </w:t>
      </w:r>
      <w:proofErr w:type="spellStart"/>
      <w:r w:rsidRPr="00546B60">
        <w:rPr>
          <w:rFonts w:eastAsia="Calibri"/>
          <w:sz w:val="28"/>
          <w:szCs w:val="28"/>
        </w:rPr>
        <w:t>việc</w:t>
      </w:r>
      <w:proofErr w:type="spellEnd"/>
      <w:r w:rsidRPr="00546B60">
        <w:rPr>
          <w:rFonts w:eastAsia="Calibri"/>
          <w:sz w:val="28"/>
          <w:szCs w:val="28"/>
        </w:rPr>
        <w:t xml:space="preserve"> </w:t>
      </w:r>
      <w:proofErr w:type="spellStart"/>
      <w:r w:rsidRPr="00546B60">
        <w:rPr>
          <w:rFonts w:eastAsia="Calibri"/>
          <w:sz w:val="28"/>
          <w:szCs w:val="28"/>
        </w:rPr>
        <w:t>dạy</w:t>
      </w:r>
      <w:proofErr w:type="spellEnd"/>
      <w:r w:rsidRPr="00546B60">
        <w:rPr>
          <w:rFonts w:eastAsia="Calibri"/>
          <w:sz w:val="28"/>
          <w:szCs w:val="28"/>
        </w:rPr>
        <w:t xml:space="preserve"> </w:t>
      </w:r>
      <w:proofErr w:type="spellStart"/>
      <w:r w:rsidRPr="00546B60">
        <w:rPr>
          <w:rFonts w:eastAsia="Calibri"/>
          <w:sz w:val="28"/>
          <w:szCs w:val="28"/>
        </w:rPr>
        <w:t>và</w:t>
      </w:r>
      <w:proofErr w:type="spellEnd"/>
      <w:r w:rsidRPr="00546B60">
        <w:rPr>
          <w:rFonts w:eastAsia="Calibri"/>
          <w:sz w:val="28"/>
          <w:szCs w:val="28"/>
        </w:rPr>
        <w:t xml:space="preserve"> </w:t>
      </w:r>
      <w:proofErr w:type="spellStart"/>
      <w:r w:rsidRPr="00546B60">
        <w:rPr>
          <w:rFonts w:eastAsia="Calibri"/>
          <w:sz w:val="28"/>
          <w:szCs w:val="28"/>
        </w:rPr>
        <w:t>học</w:t>
      </w:r>
      <w:proofErr w:type="spellEnd"/>
      <w:r w:rsidRPr="00546B60">
        <w:rPr>
          <w:rFonts w:eastAsia="Calibri"/>
          <w:sz w:val="28"/>
          <w:szCs w:val="28"/>
        </w:rPr>
        <w:t xml:space="preserve"> </w:t>
      </w:r>
      <w:proofErr w:type="spellStart"/>
      <w:r w:rsidRPr="00546B60">
        <w:rPr>
          <w:rFonts w:eastAsia="Calibri"/>
          <w:sz w:val="28"/>
          <w:szCs w:val="28"/>
        </w:rPr>
        <w:t>của</w:t>
      </w:r>
      <w:proofErr w:type="spellEnd"/>
      <w:r w:rsidRPr="00546B60">
        <w:rPr>
          <w:rFonts w:eastAsia="Calibri"/>
          <w:sz w:val="28"/>
          <w:szCs w:val="28"/>
        </w:rPr>
        <w:t xml:space="preserve"> </w:t>
      </w:r>
      <w:proofErr w:type="spellStart"/>
      <w:r w:rsidRPr="00546B60">
        <w:rPr>
          <w:rFonts w:eastAsia="Calibri"/>
          <w:sz w:val="28"/>
          <w:szCs w:val="28"/>
        </w:rPr>
        <w:t>nhà</w:t>
      </w:r>
      <w:proofErr w:type="spellEnd"/>
      <w:r w:rsidRPr="00546B60">
        <w:rPr>
          <w:rFonts w:eastAsia="Calibri"/>
          <w:sz w:val="28"/>
          <w:szCs w:val="28"/>
        </w:rPr>
        <w:t xml:space="preserve"> </w:t>
      </w:r>
      <w:proofErr w:type="spellStart"/>
      <w:r w:rsidRPr="00546B60">
        <w:rPr>
          <w:rFonts w:eastAsia="Calibri"/>
          <w:sz w:val="28"/>
          <w:szCs w:val="28"/>
        </w:rPr>
        <w:t>trường</w:t>
      </w:r>
      <w:proofErr w:type="spellEnd"/>
      <w:r w:rsidRPr="00546B60">
        <w:rPr>
          <w:rFonts w:eastAsia="Calibri"/>
          <w:sz w:val="28"/>
          <w:szCs w:val="28"/>
        </w:rPr>
        <w:t>.</w:t>
      </w:r>
    </w:p>
    <w:p w:rsidR="007316F2" w:rsidRPr="00546B60" w:rsidRDefault="007316F2" w:rsidP="00546B60">
      <w:pPr>
        <w:autoSpaceDE w:val="0"/>
        <w:autoSpaceDN w:val="0"/>
        <w:adjustRightInd w:val="0"/>
        <w:spacing w:before="120" w:after="120"/>
        <w:ind w:firstLine="709"/>
        <w:jc w:val="both"/>
        <w:rPr>
          <w:rFonts w:eastAsia="Calibri"/>
          <w:sz w:val="28"/>
          <w:szCs w:val="28"/>
        </w:rPr>
      </w:pPr>
      <w:r w:rsidRPr="00546B60">
        <w:rPr>
          <w:rFonts w:eastAsia="Calibri"/>
          <w:sz w:val="28"/>
          <w:szCs w:val="28"/>
        </w:rPr>
        <w:t xml:space="preserve">- </w:t>
      </w:r>
      <w:proofErr w:type="spellStart"/>
      <w:r w:rsidRPr="00546B60">
        <w:rPr>
          <w:rFonts w:eastAsia="Calibri"/>
          <w:sz w:val="28"/>
          <w:szCs w:val="28"/>
        </w:rPr>
        <w:t>Hiện</w:t>
      </w:r>
      <w:proofErr w:type="spellEnd"/>
      <w:r w:rsidRPr="00546B60">
        <w:rPr>
          <w:rFonts w:eastAsia="Calibri"/>
          <w:sz w:val="28"/>
          <w:szCs w:val="28"/>
        </w:rPr>
        <w:t xml:space="preserve"> </w:t>
      </w:r>
      <w:proofErr w:type="spellStart"/>
      <w:r w:rsidRPr="00546B60">
        <w:rPr>
          <w:rFonts w:eastAsia="Calibri"/>
          <w:sz w:val="28"/>
          <w:szCs w:val="28"/>
        </w:rPr>
        <w:t>tượng</w:t>
      </w:r>
      <w:proofErr w:type="spellEnd"/>
      <w:r w:rsidRPr="00546B60">
        <w:rPr>
          <w:rFonts w:eastAsia="Calibri"/>
          <w:sz w:val="28"/>
          <w:szCs w:val="28"/>
        </w:rPr>
        <w:t xml:space="preserve"> </w:t>
      </w:r>
      <w:proofErr w:type="spellStart"/>
      <w:r w:rsidRPr="00546B60">
        <w:rPr>
          <w:rFonts w:eastAsia="Calibri"/>
          <w:sz w:val="28"/>
          <w:szCs w:val="28"/>
        </w:rPr>
        <w:t>thiếu</w:t>
      </w:r>
      <w:proofErr w:type="spellEnd"/>
      <w:r w:rsidRPr="00546B60">
        <w:rPr>
          <w:rFonts w:eastAsia="Calibri"/>
          <w:sz w:val="28"/>
          <w:szCs w:val="28"/>
        </w:rPr>
        <w:t xml:space="preserve"> </w:t>
      </w:r>
      <w:proofErr w:type="spellStart"/>
      <w:r w:rsidRPr="00546B60">
        <w:rPr>
          <w:rFonts w:eastAsia="Calibri"/>
          <w:sz w:val="28"/>
          <w:szCs w:val="28"/>
        </w:rPr>
        <w:t>thừa</w:t>
      </w:r>
      <w:proofErr w:type="spellEnd"/>
      <w:r w:rsidRPr="00546B60">
        <w:rPr>
          <w:rFonts w:eastAsia="Calibri"/>
          <w:sz w:val="28"/>
          <w:szCs w:val="28"/>
        </w:rPr>
        <w:t xml:space="preserve"> </w:t>
      </w:r>
      <w:proofErr w:type="spellStart"/>
      <w:r w:rsidRPr="00546B60">
        <w:rPr>
          <w:rFonts w:eastAsia="Calibri"/>
          <w:sz w:val="28"/>
          <w:szCs w:val="28"/>
        </w:rPr>
        <w:t>cục</w:t>
      </w:r>
      <w:proofErr w:type="spellEnd"/>
      <w:r w:rsidRPr="00546B60">
        <w:rPr>
          <w:rFonts w:eastAsia="Calibri"/>
          <w:sz w:val="28"/>
          <w:szCs w:val="28"/>
        </w:rPr>
        <w:t xml:space="preserve"> </w:t>
      </w:r>
      <w:proofErr w:type="spellStart"/>
      <w:r w:rsidRPr="00546B60">
        <w:rPr>
          <w:rFonts w:eastAsia="Calibri"/>
          <w:sz w:val="28"/>
          <w:szCs w:val="28"/>
        </w:rPr>
        <w:t>bộ</w:t>
      </w:r>
      <w:proofErr w:type="spellEnd"/>
      <w:r w:rsidRPr="00546B60">
        <w:rPr>
          <w:rFonts w:eastAsia="Calibri"/>
          <w:sz w:val="28"/>
          <w:szCs w:val="28"/>
        </w:rPr>
        <w:t xml:space="preserve"> </w:t>
      </w:r>
      <w:proofErr w:type="spellStart"/>
      <w:r w:rsidRPr="00546B60">
        <w:rPr>
          <w:rFonts w:eastAsia="Calibri"/>
          <w:sz w:val="28"/>
          <w:szCs w:val="28"/>
        </w:rPr>
        <w:t>về</w:t>
      </w:r>
      <w:proofErr w:type="spellEnd"/>
      <w:r w:rsidRPr="00546B60">
        <w:rPr>
          <w:rFonts w:eastAsia="Calibri"/>
          <w:sz w:val="28"/>
          <w:szCs w:val="28"/>
        </w:rPr>
        <w:t xml:space="preserve"> </w:t>
      </w:r>
      <w:proofErr w:type="spellStart"/>
      <w:r w:rsidRPr="00546B60">
        <w:rPr>
          <w:rFonts w:eastAsia="Calibri"/>
          <w:sz w:val="28"/>
          <w:szCs w:val="28"/>
        </w:rPr>
        <w:t>giáo</w:t>
      </w:r>
      <w:proofErr w:type="spellEnd"/>
      <w:r w:rsidRPr="00546B60">
        <w:rPr>
          <w:rFonts w:eastAsia="Calibri"/>
          <w:sz w:val="28"/>
          <w:szCs w:val="28"/>
        </w:rPr>
        <w:t xml:space="preserve"> </w:t>
      </w:r>
      <w:proofErr w:type="spellStart"/>
      <w:r w:rsidRPr="00546B60">
        <w:rPr>
          <w:rFonts w:eastAsia="Calibri"/>
          <w:sz w:val="28"/>
          <w:szCs w:val="28"/>
        </w:rPr>
        <w:t>viên</w:t>
      </w:r>
      <w:proofErr w:type="spellEnd"/>
      <w:r w:rsidRPr="00546B60">
        <w:rPr>
          <w:rFonts w:eastAsia="Calibri"/>
          <w:sz w:val="28"/>
          <w:szCs w:val="28"/>
        </w:rPr>
        <w:t xml:space="preserve"> </w:t>
      </w:r>
      <w:proofErr w:type="spellStart"/>
      <w:r w:rsidRPr="00546B60">
        <w:rPr>
          <w:rFonts w:eastAsia="Calibri"/>
          <w:sz w:val="28"/>
          <w:szCs w:val="28"/>
        </w:rPr>
        <w:t>vẫn</w:t>
      </w:r>
      <w:proofErr w:type="spellEnd"/>
      <w:r w:rsidRPr="00546B60">
        <w:rPr>
          <w:rFonts w:eastAsia="Calibri"/>
          <w:sz w:val="28"/>
          <w:szCs w:val="28"/>
        </w:rPr>
        <w:t xml:space="preserve"> </w:t>
      </w:r>
      <w:proofErr w:type="spellStart"/>
      <w:r w:rsidRPr="00546B60">
        <w:rPr>
          <w:rFonts w:eastAsia="Calibri"/>
          <w:sz w:val="28"/>
          <w:szCs w:val="28"/>
        </w:rPr>
        <w:t>còn</w:t>
      </w:r>
      <w:proofErr w:type="spellEnd"/>
      <w:r w:rsidRPr="00546B60">
        <w:rPr>
          <w:rFonts w:eastAsia="Calibri"/>
          <w:sz w:val="28"/>
          <w:szCs w:val="28"/>
        </w:rPr>
        <w:t xml:space="preserve"> do </w:t>
      </w:r>
      <w:proofErr w:type="spellStart"/>
      <w:r w:rsidRPr="00546B60">
        <w:rPr>
          <w:rFonts w:eastAsia="Calibri"/>
          <w:sz w:val="28"/>
          <w:szCs w:val="28"/>
        </w:rPr>
        <w:t>đó</w:t>
      </w:r>
      <w:proofErr w:type="spellEnd"/>
      <w:r w:rsidRPr="00546B60">
        <w:rPr>
          <w:rFonts w:eastAsia="Calibri"/>
          <w:sz w:val="28"/>
          <w:szCs w:val="28"/>
        </w:rPr>
        <w:t xml:space="preserve"> </w:t>
      </w:r>
      <w:proofErr w:type="spellStart"/>
      <w:r w:rsidRPr="00546B60">
        <w:rPr>
          <w:rFonts w:eastAsia="Calibri"/>
          <w:sz w:val="28"/>
          <w:szCs w:val="28"/>
        </w:rPr>
        <w:t>công</w:t>
      </w:r>
      <w:proofErr w:type="spellEnd"/>
      <w:r w:rsidRPr="00546B60">
        <w:rPr>
          <w:rFonts w:eastAsia="Calibri"/>
          <w:sz w:val="28"/>
          <w:szCs w:val="28"/>
        </w:rPr>
        <w:t xml:space="preserve"> </w:t>
      </w:r>
      <w:proofErr w:type="spellStart"/>
      <w:r w:rsidRPr="00546B60">
        <w:rPr>
          <w:rFonts w:eastAsia="Calibri"/>
          <w:sz w:val="28"/>
          <w:szCs w:val="28"/>
        </w:rPr>
        <w:t>tác</w:t>
      </w:r>
      <w:proofErr w:type="spellEnd"/>
      <w:r w:rsidRPr="00546B60">
        <w:rPr>
          <w:rFonts w:eastAsia="Calibri"/>
          <w:sz w:val="28"/>
          <w:szCs w:val="28"/>
        </w:rPr>
        <w:t xml:space="preserve"> </w:t>
      </w:r>
      <w:proofErr w:type="spellStart"/>
      <w:r w:rsidRPr="00546B60">
        <w:rPr>
          <w:rFonts w:eastAsia="Calibri"/>
          <w:sz w:val="28"/>
          <w:szCs w:val="28"/>
        </w:rPr>
        <w:t>điều</w:t>
      </w:r>
      <w:proofErr w:type="spellEnd"/>
      <w:r w:rsidRPr="00546B60">
        <w:rPr>
          <w:rFonts w:eastAsia="Calibri"/>
          <w:sz w:val="28"/>
          <w:szCs w:val="28"/>
        </w:rPr>
        <w:t xml:space="preserve"> </w:t>
      </w:r>
      <w:proofErr w:type="spellStart"/>
      <w:r w:rsidRPr="00546B60">
        <w:rPr>
          <w:rFonts w:eastAsia="Calibri"/>
          <w:sz w:val="28"/>
          <w:szCs w:val="28"/>
        </w:rPr>
        <w:t>tiết</w:t>
      </w:r>
      <w:proofErr w:type="spellEnd"/>
      <w:r w:rsidRPr="00546B60">
        <w:rPr>
          <w:rFonts w:eastAsia="Calibri"/>
          <w:sz w:val="28"/>
          <w:szCs w:val="28"/>
        </w:rPr>
        <w:t xml:space="preserve"> </w:t>
      </w:r>
      <w:proofErr w:type="spellStart"/>
      <w:r w:rsidRPr="00546B60">
        <w:rPr>
          <w:rFonts w:eastAsia="Calibri"/>
          <w:sz w:val="28"/>
          <w:szCs w:val="28"/>
        </w:rPr>
        <w:t>phân</w:t>
      </w:r>
      <w:proofErr w:type="spellEnd"/>
      <w:r w:rsidRPr="00546B60">
        <w:rPr>
          <w:rFonts w:eastAsia="Calibri"/>
          <w:sz w:val="28"/>
          <w:szCs w:val="28"/>
        </w:rPr>
        <w:t xml:space="preserve"> </w:t>
      </w:r>
      <w:proofErr w:type="spellStart"/>
      <w:r w:rsidRPr="00546B60">
        <w:rPr>
          <w:rFonts w:eastAsia="Calibri"/>
          <w:sz w:val="28"/>
          <w:szCs w:val="28"/>
        </w:rPr>
        <w:t>công</w:t>
      </w:r>
      <w:proofErr w:type="spellEnd"/>
      <w:r w:rsidRPr="00546B60">
        <w:rPr>
          <w:rFonts w:eastAsia="Calibri"/>
          <w:sz w:val="28"/>
          <w:szCs w:val="28"/>
        </w:rPr>
        <w:t xml:space="preserve"> </w:t>
      </w:r>
      <w:proofErr w:type="spellStart"/>
      <w:r w:rsidRPr="00546B60">
        <w:rPr>
          <w:rFonts w:eastAsia="Calibri"/>
          <w:sz w:val="28"/>
          <w:szCs w:val="28"/>
        </w:rPr>
        <w:t>chuyên</w:t>
      </w:r>
      <w:proofErr w:type="spellEnd"/>
      <w:r w:rsidRPr="00546B60">
        <w:rPr>
          <w:rFonts w:eastAsia="Calibri"/>
          <w:sz w:val="28"/>
          <w:szCs w:val="28"/>
        </w:rPr>
        <w:t xml:space="preserve"> </w:t>
      </w:r>
      <w:proofErr w:type="spellStart"/>
      <w:r w:rsidRPr="00546B60">
        <w:rPr>
          <w:rFonts w:eastAsia="Calibri"/>
          <w:sz w:val="28"/>
          <w:szCs w:val="28"/>
        </w:rPr>
        <w:t>môn</w:t>
      </w:r>
      <w:proofErr w:type="spellEnd"/>
      <w:r w:rsidRPr="00546B60">
        <w:rPr>
          <w:rFonts w:eastAsia="Calibri"/>
          <w:sz w:val="28"/>
          <w:szCs w:val="28"/>
        </w:rPr>
        <w:t xml:space="preserve"> </w:t>
      </w:r>
      <w:proofErr w:type="spellStart"/>
      <w:r w:rsidRPr="00546B60">
        <w:rPr>
          <w:rFonts w:eastAsia="Calibri"/>
          <w:sz w:val="28"/>
          <w:szCs w:val="28"/>
        </w:rPr>
        <w:t>vẵn</w:t>
      </w:r>
      <w:proofErr w:type="spellEnd"/>
      <w:r w:rsidRPr="00546B60">
        <w:rPr>
          <w:rFonts w:eastAsia="Calibri"/>
          <w:sz w:val="28"/>
          <w:szCs w:val="28"/>
        </w:rPr>
        <w:t xml:space="preserve"> </w:t>
      </w:r>
      <w:proofErr w:type="spellStart"/>
      <w:r w:rsidRPr="00546B60">
        <w:rPr>
          <w:rFonts w:eastAsia="Calibri"/>
          <w:sz w:val="28"/>
          <w:szCs w:val="28"/>
        </w:rPr>
        <w:t>còn</w:t>
      </w:r>
      <w:proofErr w:type="spellEnd"/>
      <w:r w:rsidRPr="00546B60">
        <w:rPr>
          <w:rFonts w:eastAsia="Calibri"/>
          <w:sz w:val="28"/>
          <w:szCs w:val="28"/>
        </w:rPr>
        <w:t xml:space="preserve"> </w:t>
      </w:r>
      <w:proofErr w:type="spellStart"/>
      <w:r w:rsidRPr="00546B60">
        <w:rPr>
          <w:rFonts w:eastAsia="Calibri"/>
          <w:sz w:val="28"/>
          <w:szCs w:val="28"/>
        </w:rPr>
        <w:t>khó</w:t>
      </w:r>
      <w:proofErr w:type="spellEnd"/>
      <w:r w:rsidRPr="00546B60">
        <w:rPr>
          <w:rFonts w:eastAsia="Calibri"/>
          <w:sz w:val="28"/>
          <w:szCs w:val="28"/>
        </w:rPr>
        <w:t xml:space="preserve"> </w:t>
      </w:r>
      <w:proofErr w:type="spellStart"/>
      <w:r w:rsidRPr="00546B60">
        <w:rPr>
          <w:rFonts w:eastAsia="Calibri"/>
          <w:sz w:val="28"/>
          <w:szCs w:val="28"/>
        </w:rPr>
        <w:t>khăn</w:t>
      </w:r>
      <w:proofErr w:type="spellEnd"/>
      <w:r w:rsidRPr="00546B60">
        <w:rPr>
          <w:rFonts w:eastAsia="Calibri"/>
          <w:sz w:val="28"/>
          <w:szCs w:val="28"/>
        </w:rPr>
        <w:t xml:space="preserve">. </w:t>
      </w:r>
    </w:p>
    <w:p w:rsidR="007316F2" w:rsidRPr="00546B60" w:rsidRDefault="007316F2" w:rsidP="00546B60">
      <w:pPr>
        <w:spacing w:before="120" w:after="120"/>
        <w:ind w:firstLine="709"/>
        <w:jc w:val="both"/>
        <w:outlineLvl w:val="0"/>
        <w:rPr>
          <w:rFonts w:eastAsia="Calibri"/>
          <w:sz w:val="28"/>
          <w:szCs w:val="28"/>
          <w:lang w:val="vi-VN"/>
        </w:rPr>
      </w:pPr>
      <w:r w:rsidRPr="00546B60">
        <w:rPr>
          <w:rFonts w:eastAsia="Calibri"/>
          <w:b/>
          <w:sz w:val="28"/>
          <w:szCs w:val="28"/>
          <w:lang w:val="vi-VN"/>
        </w:rPr>
        <w:t xml:space="preserve">II. </w:t>
      </w:r>
      <w:proofErr w:type="spellStart"/>
      <w:r w:rsidR="00BB60F1" w:rsidRPr="00546B60">
        <w:rPr>
          <w:rFonts w:eastAsia="Calibri"/>
          <w:b/>
          <w:sz w:val="28"/>
          <w:szCs w:val="28"/>
        </w:rPr>
        <w:t>Quy</w:t>
      </w:r>
      <w:proofErr w:type="spellEnd"/>
      <w:r w:rsidR="00BB60F1" w:rsidRPr="00546B60">
        <w:rPr>
          <w:rFonts w:eastAsia="Calibri"/>
          <w:b/>
          <w:sz w:val="28"/>
          <w:szCs w:val="28"/>
        </w:rPr>
        <w:t xml:space="preserve"> </w:t>
      </w:r>
      <w:proofErr w:type="spellStart"/>
      <w:r w:rsidR="00BB60F1" w:rsidRPr="00546B60">
        <w:rPr>
          <w:rFonts w:eastAsia="Calibri"/>
          <w:b/>
          <w:sz w:val="28"/>
          <w:szCs w:val="28"/>
        </w:rPr>
        <w:t>mô</w:t>
      </w:r>
      <w:proofErr w:type="spellEnd"/>
      <w:r w:rsidR="00BB60F1" w:rsidRPr="00546B60">
        <w:rPr>
          <w:rFonts w:eastAsia="Calibri"/>
          <w:b/>
          <w:sz w:val="28"/>
          <w:szCs w:val="28"/>
        </w:rPr>
        <w:t xml:space="preserve"> </w:t>
      </w:r>
      <w:proofErr w:type="spellStart"/>
      <w:r w:rsidR="00BB60F1" w:rsidRPr="00546B60">
        <w:rPr>
          <w:rFonts w:eastAsia="Calibri"/>
          <w:b/>
          <w:sz w:val="28"/>
          <w:szCs w:val="28"/>
        </w:rPr>
        <w:t>phát</w:t>
      </w:r>
      <w:proofErr w:type="spellEnd"/>
      <w:r w:rsidR="00BB60F1" w:rsidRPr="00546B60">
        <w:rPr>
          <w:rFonts w:eastAsia="Calibri"/>
          <w:b/>
          <w:sz w:val="28"/>
          <w:szCs w:val="28"/>
        </w:rPr>
        <w:t xml:space="preserve"> </w:t>
      </w:r>
      <w:proofErr w:type="spellStart"/>
      <w:r w:rsidR="00BB60F1" w:rsidRPr="00546B60">
        <w:rPr>
          <w:rFonts w:eastAsia="Calibri"/>
          <w:b/>
          <w:sz w:val="28"/>
          <w:szCs w:val="28"/>
        </w:rPr>
        <w:t>phát</w:t>
      </w:r>
      <w:proofErr w:type="spellEnd"/>
      <w:r w:rsidR="00BB60F1" w:rsidRPr="00546B60">
        <w:rPr>
          <w:rFonts w:eastAsia="Calibri"/>
          <w:b/>
          <w:sz w:val="28"/>
          <w:szCs w:val="28"/>
        </w:rPr>
        <w:t xml:space="preserve"> </w:t>
      </w:r>
      <w:proofErr w:type="spellStart"/>
      <w:r w:rsidR="00BB60F1" w:rsidRPr="00546B60">
        <w:rPr>
          <w:rFonts w:eastAsia="Calibri"/>
          <w:b/>
          <w:sz w:val="28"/>
          <w:szCs w:val="28"/>
        </w:rPr>
        <w:t>triển</w:t>
      </w:r>
      <w:proofErr w:type="spellEnd"/>
    </w:p>
    <w:p w:rsidR="007316F2" w:rsidRPr="00546B60" w:rsidRDefault="00BB60F1" w:rsidP="00546B60">
      <w:pPr>
        <w:spacing w:before="120" w:after="120"/>
        <w:ind w:firstLine="709"/>
        <w:jc w:val="both"/>
        <w:rPr>
          <w:rFonts w:eastAsia="Calibri"/>
          <w:b/>
          <w:sz w:val="28"/>
          <w:szCs w:val="28"/>
        </w:rPr>
      </w:pPr>
      <w:r w:rsidRPr="00546B60">
        <w:rPr>
          <w:rFonts w:eastAsia="Calibri"/>
          <w:b/>
          <w:sz w:val="28"/>
          <w:szCs w:val="28"/>
          <w:lang w:val="vi-VN"/>
        </w:rPr>
        <w:t>1</w:t>
      </w:r>
      <w:r w:rsidRPr="00546B60">
        <w:rPr>
          <w:rFonts w:eastAsia="Calibri"/>
          <w:b/>
          <w:sz w:val="28"/>
          <w:szCs w:val="28"/>
        </w:rPr>
        <w:t>.</w:t>
      </w:r>
      <w:r w:rsidR="007316F2" w:rsidRPr="00546B60">
        <w:rPr>
          <w:rFonts w:eastAsia="Calibri"/>
          <w:b/>
          <w:sz w:val="28"/>
          <w:szCs w:val="28"/>
          <w:lang w:val="vi-VN"/>
        </w:rPr>
        <w:t xml:space="preserve"> Tình hình cán bộ</w:t>
      </w:r>
      <w:r w:rsidRPr="00546B60">
        <w:rPr>
          <w:rFonts w:eastAsia="Calibri"/>
          <w:b/>
          <w:sz w:val="28"/>
          <w:szCs w:val="28"/>
          <w:lang w:val="vi-VN"/>
        </w:rPr>
        <w:t xml:space="preserve"> giáo viên, công nhân viên</w:t>
      </w:r>
    </w:p>
    <w:p w:rsidR="007316F2" w:rsidRPr="00546B60" w:rsidRDefault="007316F2" w:rsidP="00546B60">
      <w:pPr>
        <w:autoSpaceDE w:val="0"/>
        <w:autoSpaceDN w:val="0"/>
        <w:adjustRightInd w:val="0"/>
        <w:spacing w:before="120" w:after="120"/>
        <w:ind w:firstLine="709"/>
        <w:jc w:val="both"/>
        <w:rPr>
          <w:bCs/>
          <w:sz w:val="28"/>
          <w:szCs w:val="28"/>
          <w:lang w:eastAsia="vi-VN"/>
        </w:rPr>
      </w:pPr>
      <w:r w:rsidRPr="00546B60">
        <w:rPr>
          <w:b/>
          <w:bCs/>
          <w:sz w:val="28"/>
          <w:szCs w:val="28"/>
          <w:lang w:val="vi-VN" w:eastAsia="vi-VN"/>
        </w:rPr>
        <w:t xml:space="preserve">Tổng số </w:t>
      </w:r>
      <w:r w:rsidRPr="00546B60">
        <w:rPr>
          <w:b/>
          <w:bCs/>
          <w:sz w:val="28"/>
          <w:szCs w:val="28"/>
          <w:lang w:eastAsia="vi-VN"/>
        </w:rPr>
        <w:t>CB,</w:t>
      </w:r>
      <w:r w:rsidRPr="00546B60">
        <w:rPr>
          <w:b/>
          <w:bCs/>
          <w:sz w:val="28"/>
          <w:szCs w:val="28"/>
          <w:lang w:val="vi-VN" w:eastAsia="vi-VN"/>
        </w:rPr>
        <w:t xml:space="preserve"> viên chức</w:t>
      </w:r>
      <w:r w:rsidR="00BB60F1" w:rsidRPr="00546B60">
        <w:rPr>
          <w:b/>
          <w:bCs/>
          <w:sz w:val="28"/>
          <w:szCs w:val="28"/>
          <w:lang w:eastAsia="vi-VN"/>
        </w:rPr>
        <w:t xml:space="preserve">, NV </w:t>
      </w:r>
      <w:proofErr w:type="spellStart"/>
      <w:r w:rsidR="00BB60F1" w:rsidRPr="00546B60">
        <w:rPr>
          <w:b/>
          <w:bCs/>
          <w:sz w:val="28"/>
          <w:szCs w:val="28"/>
          <w:lang w:eastAsia="vi-VN"/>
        </w:rPr>
        <w:t>đầu</w:t>
      </w:r>
      <w:proofErr w:type="spellEnd"/>
      <w:r w:rsidR="00BB60F1" w:rsidRPr="00546B60">
        <w:rPr>
          <w:b/>
          <w:bCs/>
          <w:sz w:val="28"/>
          <w:szCs w:val="28"/>
          <w:lang w:eastAsia="vi-VN"/>
        </w:rPr>
        <w:t xml:space="preserve"> </w:t>
      </w:r>
      <w:proofErr w:type="spellStart"/>
      <w:r w:rsidR="00BB60F1" w:rsidRPr="00546B60">
        <w:rPr>
          <w:b/>
          <w:bCs/>
          <w:sz w:val="28"/>
          <w:szCs w:val="28"/>
          <w:lang w:eastAsia="vi-VN"/>
        </w:rPr>
        <w:t>năm</w:t>
      </w:r>
      <w:proofErr w:type="spellEnd"/>
      <w:r w:rsidRPr="00546B60">
        <w:rPr>
          <w:b/>
          <w:bCs/>
          <w:sz w:val="28"/>
          <w:szCs w:val="28"/>
          <w:lang w:val="vi-VN" w:eastAsia="vi-VN"/>
        </w:rPr>
        <w:t>:</w:t>
      </w:r>
      <w:r w:rsidRPr="00546B60">
        <w:rPr>
          <w:sz w:val="28"/>
          <w:szCs w:val="28"/>
          <w:lang w:val="vi-VN" w:eastAsia="vi-VN"/>
        </w:rPr>
        <w:t xml:space="preserve"> </w:t>
      </w:r>
      <w:r w:rsidRPr="00546B60">
        <w:rPr>
          <w:bCs/>
          <w:sz w:val="28"/>
          <w:szCs w:val="28"/>
          <w:lang w:val="vi-VN" w:eastAsia="vi-VN"/>
        </w:rPr>
        <w:t>3</w:t>
      </w:r>
      <w:r w:rsidRPr="00546B60">
        <w:rPr>
          <w:bCs/>
          <w:sz w:val="28"/>
          <w:szCs w:val="28"/>
          <w:lang w:eastAsia="vi-VN"/>
        </w:rPr>
        <w:t xml:space="preserve">2 </w:t>
      </w:r>
      <w:r w:rsidRPr="00546B60">
        <w:rPr>
          <w:bCs/>
          <w:sz w:val="28"/>
          <w:szCs w:val="28"/>
          <w:lang w:val="vi-VN" w:eastAsia="vi-VN"/>
        </w:rPr>
        <w:t>(</w:t>
      </w:r>
      <w:proofErr w:type="spellStart"/>
      <w:r w:rsidRPr="00546B60">
        <w:rPr>
          <w:bCs/>
          <w:sz w:val="28"/>
          <w:szCs w:val="28"/>
          <w:lang w:eastAsia="vi-VN"/>
        </w:rPr>
        <w:t>Có</w:t>
      </w:r>
      <w:proofErr w:type="spellEnd"/>
      <w:r w:rsidRPr="00546B60">
        <w:rPr>
          <w:bCs/>
          <w:sz w:val="28"/>
          <w:szCs w:val="28"/>
          <w:lang w:eastAsia="vi-VN"/>
        </w:rPr>
        <w:t xml:space="preserve"> 02 GV </w:t>
      </w:r>
      <w:proofErr w:type="spellStart"/>
      <w:r w:rsidRPr="00546B60">
        <w:rPr>
          <w:bCs/>
          <w:sz w:val="28"/>
          <w:szCs w:val="28"/>
          <w:lang w:eastAsia="vi-VN"/>
        </w:rPr>
        <w:t>hợp</w:t>
      </w:r>
      <w:proofErr w:type="spellEnd"/>
      <w:r w:rsidRPr="00546B60">
        <w:rPr>
          <w:bCs/>
          <w:sz w:val="28"/>
          <w:szCs w:val="28"/>
          <w:lang w:eastAsia="vi-VN"/>
        </w:rPr>
        <w:t xml:space="preserve"> </w:t>
      </w:r>
      <w:proofErr w:type="spellStart"/>
      <w:r w:rsidRPr="00546B60">
        <w:rPr>
          <w:bCs/>
          <w:sz w:val="28"/>
          <w:szCs w:val="28"/>
          <w:lang w:eastAsia="vi-VN"/>
        </w:rPr>
        <w:t>đồng</w:t>
      </w:r>
      <w:proofErr w:type="spellEnd"/>
      <w:r w:rsidRPr="00546B60">
        <w:rPr>
          <w:bCs/>
          <w:sz w:val="28"/>
          <w:szCs w:val="28"/>
          <w:lang w:eastAsia="vi-VN"/>
        </w:rPr>
        <w:t xml:space="preserve"> </w:t>
      </w:r>
      <w:proofErr w:type="spellStart"/>
      <w:r w:rsidRPr="00546B60">
        <w:rPr>
          <w:bCs/>
          <w:sz w:val="28"/>
          <w:szCs w:val="28"/>
          <w:lang w:eastAsia="vi-VN"/>
        </w:rPr>
        <w:t>ngắn</w:t>
      </w:r>
      <w:proofErr w:type="spellEnd"/>
      <w:r w:rsidRPr="00546B60">
        <w:rPr>
          <w:bCs/>
          <w:sz w:val="28"/>
          <w:szCs w:val="28"/>
          <w:lang w:eastAsia="vi-VN"/>
        </w:rPr>
        <w:t xml:space="preserve"> </w:t>
      </w:r>
      <w:proofErr w:type="spellStart"/>
      <w:r w:rsidRPr="00546B60">
        <w:rPr>
          <w:bCs/>
          <w:sz w:val="28"/>
          <w:szCs w:val="28"/>
          <w:lang w:eastAsia="vi-VN"/>
        </w:rPr>
        <w:t>hạn</w:t>
      </w:r>
      <w:proofErr w:type="spellEnd"/>
      <w:r w:rsidRPr="00546B60">
        <w:rPr>
          <w:bCs/>
          <w:sz w:val="28"/>
          <w:szCs w:val="28"/>
          <w:lang w:eastAsia="vi-VN"/>
        </w:rPr>
        <w:t xml:space="preserve">, </w:t>
      </w:r>
      <w:r w:rsidRPr="00546B60">
        <w:rPr>
          <w:bCs/>
          <w:sz w:val="28"/>
          <w:szCs w:val="28"/>
          <w:lang w:val="vi-VN" w:eastAsia="vi-VN"/>
        </w:rPr>
        <w:t>01</w:t>
      </w:r>
      <w:r w:rsidRPr="00546B60">
        <w:rPr>
          <w:bCs/>
          <w:sz w:val="28"/>
          <w:szCs w:val="28"/>
          <w:lang w:eastAsia="vi-VN"/>
        </w:rPr>
        <w:t xml:space="preserve"> </w:t>
      </w:r>
      <w:proofErr w:type="spellStart"/>
      <w:r w:rsidRPr="00546B60">
        <w:rPr>
          <w:bCs/>
          <w:sz w:val="28"/>
          <w:szCs w:val="28"/>
          <w:lang w:eastAsia="vi-VN"/>
        </w:rPr>
        <w:t>bảo</w:t>
      </w:r>
      <w:proofErr w:type="spellEnd"/>
      <w:r w:rsidRPr="00546B60">
        <w:rPr>
          <w:bCs/>
          <w:sz w:val="28"/>
          <w:szCs w:val="28"/>
          <w:lang w:eastAsia="vi-VN"/>
        </w:rPr>
        <w:t xml:space="preserve"> </w:t>
      </w:r>
      <w:proofErr w:type="spellStart"/>
      <w:r w:rsidRPr="00546B60">
        <w:rPr>
          <w:bCs/>
          <w:sz w:val="28"/>
          <w:szCs w:val="28"/>
          <w:lang w:eastAsia="vi-VN"/>
        </w:rPr>
        <w:t>vệ</w:t>
      </w:r>
      <w:proofErr w:type="spellEnd"/>
      <w:r w:rsidRPr="00546B60">
        <w:rPr>
          <w:bCs/>
          <w:sz w:val="28"/>
          <w:szCs w:val="28"/>
          <w:lang w:val="vi-VN" w:eastAsia="vi-VN"/>
        </w:rPr>
        <w:t xml:space="preserve"> hợp đồng 68)</w:t>
      </w:r>
      <w:r w:rsidRPr="00546B60">
        <w:rPr>
          <w:bCs/>
          <w:sz w:val="28"/>
          <w:szCs w:val="28"/>
          <w:lang w:eastAsia="vi-VN"/>
        </w:rPr>
        <w:t xml:space="preserve">. </w:t>
      </w:r>
    </w:p>
    <w:p w:rsidR="007316F2" w:rsidRPr="00546B60" w:rsidRDefault="007316F2" w:rsidP="00546B60">
      <w:pPr>
        <w:autoSpaceDE w:val="0"/>
        <w:autoSpaceDN w:val="0"/>
        <w:adjustRightInd w:val="0"/>
        <w:spacing w:before="120" w:after="120"/>
        <w:ind w:firstLine="709"/>
        <w:jc w:val="both"/>
        <w:rPr>
          <w:bCs/>
          <w:sz w:val="28"/>
          <w:szCs w:val="28"/>
          <w:lang w:eastAsia="vi-VN"/>
        </w:rPr>
      </w:pPr>
      <w:proofErr w:type="gramStart"/>
      <w:r w:rsidRPr="00546B60">
        <w:rPr>
          <w:bCs/>
          <w:sz w:val="28"/>
          <w:szCs w:val="28"/>
          <w:lang w:eastAsia="vi-VN"/>
        </w:rPr>
        <w:t xml:space="preserve">- </w:t>
      </w:r>
      <w:r w:rsidRPr="00546B60">
        <w:rPr>
          <w:sz w:val="28"/>
          <w:szCs w:val="28"/>
          <w:lang w:val="vi-VN" w:eastAsia="vi-VN"/>
        </w:rPr>
        <w:t xml:space="preserve">Đảng viên: </w:t>
      </w:r>
      <w:r w:rsidRPr="00546B60">
        <w:rPr>
          <w:bCs/>
          <w:sz w:val="28"/>
          <w:szCs w:val="28"/>
          <w:lang w:val="vi-VN" w:eastAsia="vi-VN"/>
        </w:rPr>
        <w:t>1</w:t>
      </w:r>
      <w:r w:rsidRPr="00546B60">
        <w:rPr>
          <w:bCs/>
          <w:sz w:val="28"/>
          <w:szCs w:val="28"/>
          <w:lang w:eastAsia="vi-VN"/>
        </w:rPr>
        <w:t>1</w:t>
      </w:r>
      <w:r w:rsidR="00BB60F1" w:rsidRPr="00546B60">
        <w:rPr>
          <w:bCs/>
          <w:sz w:val="28"/>
          <w:szCs w:val="28"/>
          <w:lang w:eastAsia="vi-VN"/>
        </w:rPr>
        <w:t xml:space="preserve"> </w:t>
      </w:r>
      <w:r w:rsidRPr="00546B60">
        <w:rPr>
          <w:bCs/>
          <w:sz w:val="28"/>
          <w:szCs w:val="28"/>
          <w:lang w:eastAsia="vi-VN"/>
        </w:rPr>
        <w:t>(</w:t>
      </w:r>
      <w:proofErr w:type="spellStart"/>
      <w:r w:rsidRPr="00546B60">
        <w:rPr>
          <w:bCs/>
          <w:sz w:val="28"/>
          <w:szCs w:val="28"/>
          <w:lang w:eastAsia="vi-VN"/>
        </w:rPr>
        <w:t>trong</w:t>
      </w:r>
      <w:proofErr w:type="spellEnd"/>
      <w:r w:rsidRPr="00546B60">
        <w:rPr>
          <w:bCs/>
          <w:sz w:val="28"/>
          <w:szCs w:val="28"/>
          <w:lang w:eastAsia="vi-VN"/>
        </w:rPr>
        <w:t xml:space="preserve"> </w:t>
      </w:r>
      <w:proofErr w:type="spellStart"/>
      <w:r w:rsidRPr="00546B60">
        <w:rPr>
          <w:bCs/>
          <w:sz w:val="28"/>
          <w:szCs w:val="28"/>
          <w:lang w:eastAsia="vi-VN"/>
        </w:rPr>
        <w:t>đó</w:t>
      </w:r>
      <w:proofErr w:type="spellEnd"/>
      <w:r w:rsidRPr="00546B60">
        <w:rPr>
          <w:bCs/>
          <w:sz w:val="28"/>
          <w:szCs w:val="28"/>
          <w:lang w:eastAsia="vi-VN"/>
        </w:rPr>
        <w:t xml:space="preserve"> </w:t>
      </w:r>
      <w:proofErr w:type="spellStart"/>
      <w:r w:rsidRPr="00546B60">
        <w:rPr>
          <w:bCs/>
          <w:sz w:val="28"/>
          <w:szCs w:val="28"/>
          <w:lang w:eastAsia="vi-VN"/>
        </w:rPr>
        <w:t>có</w:t>
      </w:r>
      <w:proofErr w:type="spellEnd"/>
      <w:r w:rsidRPr="00546B60">
        <w:rPr>
          <w:bCs/>
          <w:sz w:val="28"/>
          <w:szCs w:val="28"/>
          <w:lang w:eastAsia="vi-VN"/>
        </w:rPr>
        <w:t xml:space="preserve"> 3 đ/c </w:t>
      </w:r>
      <w:proofErr w:type="spellStart"/>
      <w:r w:rsidRPr="00546B60">
        <w:rPr>
          <w:bCs/>
          <w:sz w:val="28"/>
          <w:szCs w:val="28"/>
          <w:lang w:eastAsia="vi-VN"/>
        </w:rPr>
        <w:t>tăng</w:t>
      </w:r>
      <w:proofErr w:type="spellEnd"/>
      <w:r w:rsidRPr="00546B60">
        <w:rPr>
          <w:bCs/>
          <w:sz w:val="28"/>
          <w:szCs w:val="28"/>
          <w:lang w:eastAsia="vi-VN"/>
        </w:rPr>
        <w:t xml:space="preserve"> </w:t>
      </w:r>
      <w:proofErr w:type="spellStart"/>
      <w:r w:rsidRPr="00546B60">
        <w:rPr>
          <w:bCs/>
          <w:sz w:val="28"/>
          <w:szCs w:val="28"/>
          <w:lang w:eastAsia="vi-VN"/>
        </w:rPr>
        <w:t>cường</w:t>
      </w:r>
      <w:proofErr w:type="spellEnd"/>
      <w:r w:rsidRPr="00546B60">
        <w:rPr>
          <w:bCs/>
          <w:sz w:val="28"/>
          <w:szCs w:val="28"/>
          <w:lang w:eastAsia="vi-VN"/>
        </w:rPr>
        <w:t xml:space="preserve"> </w:t>
      </w:r>
      <w:proofErr w:type="spellStart"/>
      <w:r w:rsidRPr="00546B60">
        <w:rPr>
          <w:bCs/>
          <w:sz w:val="28"/>
          <w:szCs w:val="28"/>
          <w:lang w:eastAsia="vi-VN"/>
        </w:rPr>
        <w:t>tại</w:t>
      </w:r>
      <w:proofErr w:type="spellEnd"/>
      <w:r w:rsidRPr="00546B60">
        <w:rPr>
          <w:bCs/>
          <w:sz w:val="28"/>
          <w:szCs w:val="28"/>
          <w:lang w:eastAsia="vi-VN"/>
        </w:rPr>
        <w:t xml:space="preserve"> TDP </w:t>
      </w:r>
      <w:proofErr w:type="spellStart"/>
      <w:r w:rsidRPr="00546B60">
        <w:rPr>
          <w:bCs/>
          <w:sz w:val="28"/>
          <w:szCs w:val="28"/>
          <w:lang w:eastAsia="vi-VN"/>
        </w:rPr>
        <w:t>trong</w:t>
      </w:r>
      <w:proofErr w:type="spellEnd"/>
      <w:r w:rsidRPr="00546B60">
        <w:rPr>
          <w:bCs/>
          <w:sz w:val="28"/>
          <w:szCs w:val="28"/>
          <w:lang w:eastAsia="vi-VN"/>
        </w:rPr>
        <w:t xml:space="preserve"> </w:t>
      </w:r>
      <w:proofErr w:type="spellStart"/>
      <w:r w:rsidRPr="00546B60">
        <w:rPr>
          <w:bCs/>
          <w:sz w:val="28"/>
          <w:szCs w:val="28"/>
          <w:lang w:eastAsia="vi-VN"/>
        </w:rPr>
        <w:t>địa</w:t>
      </w:r>
      <w:proofErr w:type="spellEnd"/>
      <w:r w:rsidRPr="00546B60">
        <w:rPr>
          <w:bCs/>
          <w:sz w:val="28"/>
          <w:szCs w:val="28"/>
          <w:lang w:eastAsia="vi-VN"/>
        </w:rPr>
        <w:t xml:space="preserve"> </w:t>
      </w:r>
      <w:proofErr w:type="spellStart"/>
      <w:r w:rsidRPr="00546B60">
        <w:rPr>
          <w:bCs/>
          <w:sz w:val="28"/>
          <w:szCs w:val="28"/>
          <w:lang w:eastAsia="vi-VN"/>
        </w:rPr>
        <w:t>bàn</w:t>
      </w:r>
      <w:proofErr w:type="spellEnd"/>
      <w:r w:rsidRPr="00546B60">
        <w:rPr>
          <w:bCs/>
          <w:sz w:val="28"/>
          <w:szCs w:val="28"/>
          <w:lang w:eastAsia="vi-VN"/>
        </w:rPr>
        <w:t xml:space="preserve"> </w:t>
      </w:r>
      <w:proofErr w:type="spellStart"/>
      <w:r w:rsidRPr="00546B60">
        <w:rPr>
          <w:bCs/>
          <w:sz w:val="28"/>
          <w:szCs w:val="28"/>
          <w:lang w:eastAsia="vi-VN"/>
        </w:rPr>
        <w:t>Phường</w:t>
      </w:r>
      <w:proofErr w:type="spellEnd"/>
      <w:r w:rsidRPr="00546B60">
        <w:rPr>
          <w:bCs/>
          <w:sz w:val="28"/>
          <w:szCs w:val="28"/>
          <w:lang w:eastAsia="vi-VN"/>
        </w:rPr>
        <w:t>).</w:t>
      </w:r>
      <w:proofErr w:type="gramEnd"/>
    </w:p>
    <w:p w:rsidR="007316F2" w:rsidRPr="00546B60" w:rsidRDefault="007316F2" w:rsidP="00546B60">
      <w:pPr>
        <w:autoSpaceDE w:val="0"/>
        <w:autoSpaceDN w:val="0"/>
        <w:adjustRightInd w:val="0"/>
        <w:spacing w:before="120" w:after="120"/>
        <w:ind w:firstLine="709"/>
        <w:jc w:val="both"/>
        <w:rPr>
          <w:bCs/>
          <w:sz w:val="28"/>
          <w:szCs w:val="28"/>
          <w:lang w:eastAsia="vi-VN"/>
        </w:rPr>
      </w:pPr>
      <w:r w:rsidRPr="00546B60">
        <w:rPr>
          <w:bCs/>
          <w:sz w:val="28"/>
          <w:szCs w:val="28"/>
          <w:lang w:eastAsia="vi-VN"/>
        </w:rPr>
        <w:t xml:space="preserve">- </w:t>
      </w:r>
      <w:proofErr w:type="spellStart"/>
      <w:r w:rsidRPr="00546B60">
        <w:rPr>
          <w:bCs/>
          <w:sz w:val="28"/>
          <w:szCs w:val="28"/>
          <w:lang w:eastAsia="vi-VN"/>
        </w:rPr>
        <w:t>Cơ</w:t>
      </w:r>
      <w:proofErr w:type="spellEnd"/>
      <w:r w:rsidRPr="00546B60">
        <w:rPr>
          <w:bCs/>
          <w:sz w:val="28"/>
          <w:szCs w:val="28"/>
          <w:lang w:eastAsia="vi-VN"/>
        </w:rPr>
        <w:t xml:space="preserve"> </w:t>
      </w:r>
      <w:proofErr w:type="spellStart"/>
      <w:r w:rsidRPr="00546B60">
        <w:rPr>
          <w:bCs/>
          <w:sz w:val="28"/>
          <w:szCs w:val="28"/>
          <w:lang w:eastAsia="vi-VN"/>
        </w:rPr>
        <w:t>cấu</w:t>
      </w:r>
      <w:proofErr w:type="spellEnd"/>
      <w:r w:rsidRPr="00546B60">
        <w:rPr>
          <w:bCs/>
          <w:sz w:val="28"/>
          <w:szCs w:val="28"/>
          <w:lang w:eastAsia="vi-VN"/>
        </w:rPr>
        <w:t xml:space="preserve"> </w:t>
      </w:r>
      <w:proofErr w:type="spellStart"/>
      <w:r w:rsidRPr="00546B60">
        <w:rPr>
          <w:bCs/>
          <w:sz w:val="28"/>
          <w:szCs w:val="28"/>
          <w:lang w:eastAsia="vi-VN"/>
        </w:rPr>
        <w:t>tổ</w:t>
      </w:r>
      <w:proofErr w:type="spellEnd"/>
      <w:r w:rsidRPr="00546B60">
        <w:rPr>
          <w:bCs/>
          <w:sz w:val="28"/>
          <w:szCs w:val="28"/>
          <w:lang w:eastAsia="vi-VN"/>
        </w:rPr>
        <w:t xml:space="preserve"> </w:t>
      </w:r>
      <w:proofErr w:type="spellStart"/>
      <w:r w:rsidRPr="00546B60">
        <w:rPr>
          <w:bCs/>
          <w:sz w:val="28"/>
          <w:szCs w:val="28"/>
          <w:lang w:eastAsia="vi-VN"/>
        </w:rPr>
        <w:t>chức</w:t>
      </w:r>
      <w:proofErr w:type="spellEnd"/>
      <w:r w:rsidRPr="00546B60">
        <w:rPr>
          <w:bCs/>
          <w:sz w:val="28"/>
          <w:szCs w:val="28"/>
          <w:lang w:eastAsia="vi-VN"/>
        </w:rPr>
        <w:t xml:space="preserve"> </w:t>
      </w:r>
      <w:proofErr w:type="spellStart"/>
      <w:r w:rsidRPr="00546B60">
        <w:rPr>
          <w:bCs/>
          <w:sz w:val="28"/>
          <w:szCs w:val="28"/>
          <w:lang w:eastAsia="vi-VN"/>
        </w:rPr>
        <w:t>gồm</w:t>
      </w:r>
      <w:proofErr w:type="spellEnd"/>
      <w:r w:rsidRPr="00546B60">
        <w:rPr>
          <w:bCs/>
          <w:sz w:val="28"/>
          <w:szCs w:val="28"/>
          <w:lang w:eastAsia="vi-VN"/>
        </w:rPr>
        <w:t xml:space="preserve">: </w:t>
      </w:r>
      <w:r w:rsidRPr="00546B60">
        <w:rPr>
          <w:bCs/>
          <w:sz w:val="28"/>
          <w:szCs w:val="28"/>
          <w:lang w:val="vi-VN" w:eastAsia="vi-VN"/>
        </w:rPr>
        <w:t>BGH 0</w:t>
      </w:r>
      <w:r w:rsidRPr="00546B60">
        <w:rPr>
          <w:bCs/>
          <w:sz w:val="28"/>
          <w:szCs w:val="28"/>
          <w:lang w:eastAsia="vi-VN"/>
        </w:rPr>
        <w:t>1</w:t>
      </w:r>
      <w:r w:rsidRPr="00546B60">
        <w:rPr>
          <w:bCs/>
          <w:sz w:val="28"/>
          <w:szCs w:val="28"/>
          <w:lang w:val="vi-VN" w:eastAsia="vi-VN"/>
        </w:rPr>
        <w:t>;</w:t>
      </w:r>
      <w:r w:rsidRPr="00546B60">
        <w:rPr>
          <w:bCs/>
          <w:sz w:val="28"/>
          <w:szCs w:val="28"/>
          <w:lang w:eastAsia="vi-VN"/>
        </w:rPr>
        <w:t xml:space="preserve"> </w:t>
      </w:r>
      <w:r w:rsidRPr="00546B60">
        <w:rPr>
          <w:bCs/>
          <w:sz w:val="28"/>
          <w:szCs w:val="28"/>
          <w:lang w:val="vi-VN" w:eastAsia="vi-VN"/>
        </w:rPr>
        <w:t>TPT 01;</w:t>
      </w:r>
      <w:r w:rsidRPr="00546B60">
        <w:rPr>
          <w:bCs/>
          <w:sz w:val="28"/>
          <w:szCs w:val="28"/>
          <w:lang w:eastAsia="vi-VN"/>
        </w:rPr>
        <w:t xml:space="preserve"> </w:t>
      </w:r>
      <w:r w:rsidRPr="00546B60">
        <w:rPr>
          <w:bCs/>
          <w:sz w:val="28"/>
          <w:szCs w:val="28"/>
          <w:lang w:val="vi-VN" w:eastAsia="vi-VN"/>
        </w:rPr>
        <w:t>PCTHCS 01;</w:t>
      </w:r>
      <w:r w:rsidRPr="00546B60">
        <w:rPr>
          <w:bCs/>
          <w:sz w:val="28"/>
          <w:szCs w:val="28"/>
          <w:lang w:eastAsia="vi-VN"/>
        </w:rPr>
        <w:t xml:space="preserve"> </w:t>
      </w:r>
      <w:r w:rsidRPr="00546B60">
        <w:rPr>
          <w:bCs/>
          <w:sz w:val="28"/>
          <w:szCs w:val="28"/>
          <w:lang w:val="vi-VN" w:eastAsia="vi-VN"/>
        </w:rPr>
        <w:t>Nhân viên 06</w:t>
      </w:r>
      <w:r w:rsidRPr="00546B60">
        <w:rPr>
          <w:bCs/>
          <w:sz w:val="28"/>
          <w:szCs w:val="28"/>
          <w:lang w:eastAsia="vi-VN"/>
        </w:rPr>
        <w:t>;</w:t>
      </w:r>
      <w:r w:rsidR="00BB60F1" w:rsidRPr="00546B60">
        <w:rPr>
          <w:bCs/>
          <w:sz w:val="28"/>
          <w:szCs w:val="28"/>
          <w:lang w:eastAsia="vi-VN"/>
        </w:rPr>
        <w:t xml:space="preserve"> </w:t>
      </w:r>
      <w:proofErr w:type="spellStart"/>
      <w:r w:rsidRPr="00546B60">
        <w:rPr>
          <w:bCs/>
          <w:sz w:val="28"/>
          <w:szCs w:val="28"/>
          <w:lang w:eastAsia="vi-VN"/>
        </w:rPr>
        <w:t>giáo</w:t>
      </w:r>
      <w:proofErr w:type="spellEnd"/>
      <w:r w:rsidRPr="00546B60">
        <w:rPr>
          <w:bCs/>
          <w:sz w:val="28"/>
          <w:szCs w:val="28"/>
          <w:lang w:eastAsia="vi-VN"/>
        </w:rPr>
        <w:t xml:space="preserve"> </w:t>
      </w:r>
      <w:proofErr w:type="spellStart"/>
      <w:r w:rsidRPr="00546B60">
        <w:rPr>
          <w:bCs/>
          <w:sz w:val="28"/>
          <w:szCs w:val="28"/>
          <w:lang w:eastAsia="vi-VN"/>
        </w:rPr>
        <w:t>viên</w:t>
      </w:r>
      <w:proofErr w:type="spellEnd"/>
      <w:r w:rsidRPr="00546B60">
        <w:rPr>
          <w:bCs/>
          <w:sz w:val="28"/>
          <w:szCs w:val="28"/>
          <w:lang w:eastAsia="vi-VN"/>
        </w:rPr>
        <w:t xml:space="preserve"> 23.</w:t>
      </w:r>
    </w:p>
    <w:p w:rsidR="007316F2" w:rsidRPr="00546B60" w:rsidRDefault="007316F2" w:rsidP="00546B60">
      <w:pPr>
        <w:autoSpaceDE w:val="0"/>
        <w:autoSpaceDN w:val="0"/>
        <w:adjustRightInd w:val="0"/>
        <w:spacing w:before="120" w:after="120"/>
        <w:ind w:firstLine="709"/>
        <w:jc w:val="both"/>
        <w:rPr>
          <w:sz w:val="28"/>
          <w:szCs w:val="28"/>
          <w:lang w:eastAsia="vi-VN"/>
        </w:rPr>
      </w:pPr>
      <w:r w:rsidRPr="00546B60">
        <w:rPr>
          <w:sz w:val="28"/>
          <w:szCs w:val="28"/>
          <w:lang w:eastAsia="vi-VN"/>
        </w:rPr>
        <w:t xml:space="preserve">- </w:t>
      </w:r>
      <w:proofErr w:type="spellStart"/>
      <w:r w:rsidRPr="00546B60">
        <w:rPr>
          <w:sz w:val="28"/>
          <w:szCs w:val="28"/>
          <w:lang w:eastAsia="vi-VN"/>
        </w:rPr>
        <w:t>Giới</w:t>
      </w:r>
      <w:proofErr w:type="spellEnd"/>
      <w:r w:rsidRPr="00546B60">
        <w:rPr>
          <w:sz w:val="28"/>
          <w:szCs w:val="28"/>
          <w:lang w:eastAsia="vi-VN"/>
        </w:rPr>
        <w:t xml:space="preserve"> </w:t>
      </w:r>
      <w:proofErr w:type="spellStart"/>
      <w:r w:rsidRPr="00546B60">
        <w:rPr>
          <w:sz w:val="28"/>
          <w:szCs w:val="28"/>
          <w:lang w:eastAsia="vi-VN"/>
        </w:rPr>
        <w:t>tính</w:t>
      </w:r>
      <w:proofErr w:type="spellEnd"/>
      <w:r w:rsidRPr="00546B60">
        <w:rPr>
          <w:sz w:val="28"/>
          <w:szCs w:val="28"/>
          <w:lang w:eastAsia="vi-VN"/>
        </w:rPr>
        <w:t>:</w:t>
      </w:r>
      <w:r w:rsidRPr="00546B60">
        <w:rPr>
          <w:sz w:val="28"/>
          <w:szCs w:val="28"/>
          <w:lang w:val="vi-VN" w:eastAsia="vi-VN"/>
        </w:rPr>
        <w:t xml:space="preserve"> Nữ </w:t>
      </w:r>
      <w:r w:rsidRPr="00546B60">
        <w:rPr>
          <w:bCs/>
          <w:sz w:val="28"/>
          <w:szCs w:val="28"/>
          <w:lang w:val="vi-VN" w:eastAsia="vi-VN"/>
        </w:rPr>
        <w:t>2</w:t>
      </w:r>
      <w:r w:rsidRPr="00546B60">
        <w:rPr>
          <w:bCs/>
          <w:sz w:val="28"/>
          <w:szCs w:val="28"/>
          <w:lang w:eastAsia="vi-VN"/>
        </w:rPr>
        <w:t>1</w:t>
      </w:r>
      <w:r w:rsidRPr="00546B60">
        <w:rPr>
          <w:sz w:val="28"/>
          <w:szCs w:val="28"/>
          <w:lang w:val="vi-VN" w:eastAsia="vi-VN"/>
        </w:rPr>
        <w:t xml:space="preserve">, Dân tộc: </w:t>
      </w:r>
      <w:r w:rsidRPr="00546B60">
        <w:rPr>
          <w:bCs/>
          <w:sz w:val="28"/>
          <w:szCs w:val="28"/>
          <w:lang w:val="vi-VN" w:eastAsia="vi-VN"/>
        </w:rPr>
        <w:t>01</w:t>
      </w:r>
      <w:r w:rsidRPr="00546B60">
        <w:rPr>
          <w:sz w:val="28"/>
          <w:szCs w:val="28"/>
          <w:lang w:eastAsia="vi-VN"/>
        </w:rPr>
        <w:t>.</w:t>
      </w:r>
      <w:r w:rsidRPr="00546B60">
        <w:rPr>
          <w:sz w:val="28"/>
          <w:szCs w:val="28"/>
          <w:lang w:val="vi-VN" w:eastAsia="vi-VN"/>
        </w:rPr>
        <w:t xml:space="preserve">  </w:t>
      </w:r>
    </w:p>
    <w:p w:rsidR="007316F2" w:rsidRPr="00546B60" w:rsidRDefault="007316F2" w:rsidP="00546B60">
      <w:pPr>
        <w:autoSpaceDE w:val="0"/>
        <w:autoSpaceDN w:val="0"/>
        <w:adjustRightInd w:val="0"/>
        <w:spacing w:before="120" w:after="120"/>
        <w:ind w:firstLine="709"/>
        <w:jc w:val="both"/>
        <w:rPr>
          <w:sz w:val="28"/>
          <w:szCs w:val="28"/>
          <w:lang w:val="vi-VN" w:eastAsia="vi-VN"/>
        </w:rPr>
      </w:pPr>
      <w:r w:rsidRPr="00546B60">
        <w:rPr>
          <w:sz w:val="28"/>
          <w:szCs w:val="28"/>
          <w:lang w:val="vi-VN" w:eastAsia="vi-VN"/>
        </w:rPr>
        <w:t xml:space="preserve">- Đạt chuẩn: </w:t>
      </w:r>
      <w:r w:rsidRPr="00546B60">
        <w:rPr>
          <w:sz w:val="28"/>
          <w:szCs w:val="28"/>
          <w:lang w:eastAsia="vi-VN"/>
        </w:rPr>
        <w:t>23</w:t>
      </w:r>
      <w:r w:rsidRPr="00546B60">
        <w:rPr>
          <w:sz w:val="28"/>
          <w:szCs w:val="28"/>
          <w:lang w:val="vi-VN" w:eastAsia="vi-VN"/>
        </w:rPr>
        <w:t xml:space="preserve">/ </w:t>
      </w:r>
      <w:r w:rsidRPr="00546B60">
        <w:rPr>
          <w:sz w:val="28"/>
          <w:szCs w:val="28"/>
          <w:lang w:eastAsia="vi-VN"/>
        </w:rPr>
        <w:t>31</w:t>
      </w:r>
      <w:r w:rsidRPr="00546B60">
        <w:rPr>
          <w:sz w:val="28"/>
          <w:szCs w:val="28"/>
          <w:lang w:val="vi-VN" w:eastAsia="vi-VN"/>
        </w:rPr>
        <w:t xml:space="preserve"> tỉ lệ </w:t>
      </w:r>
      <w:r w:rsidRPr="00546B60">
        <w:rPr>
          <w:sz w:val="28"/>
          <w:szCs w:val="28"/>
          <w:lang w:eastAsia="vi-VN"/>
        </w:rPr>
        <w:t>100</w:t>
      </w:r>
      <w:r w:rsidRPr="00546B60">
        <w:rPr>
          <w:sz w:val="28"/>
          <w:szCs w:val="28"/>
          <w:lang w:val="vi-VN" w:eastAsia="vi-VN"/>
        </w:rPr>
        <w:t>%</w:t>
      </w:r>
    </w:p>
    <w:p w:rsidR="00BB60F1" w:rsidRPr="00546B60" w:rsidRDefault="007316F2" w:rsidP="00546B60">
      <w:pPr>
        <w:spacing w:before="120" w:after="120"/>
        <w:ind w:firstLine="709"/>
        <w:jc w:val="both"/>
        <w:rPr>
          <w:rFonts w:eastAsia="Calibri"/>
          <w:sz w:val="28"/>
          <w:szCs w:val="28"/>
        </w:rPr>
      </w:pPr>
      <w:r w:rsidRPr="00546B60">
        <w:rPr>
          <w:sz w:val="28"/>
          <w:szCs w:val="28"/>
          <w:lang w:val="vi-VN" w:eastAsia="vi-VN"/>
        </w:rPr>
        <w:t>- CB</w:t>
      </w:r>
      <w:r w:rsidRPr="00546B60">
        <w:rPr>
          <w:sz w:val="28"/>
          <w:szCs w:val="28"/>
          <w:lang w:eastAsia="vi-VN"/>
        </w:rPr>
        <w:t xml:space="preserve">, </w:t>
      </w:r>
      <w:r w:rsidRPr="00546B60">
        <w:rPr>
          <w:sz w:val="28"/>
          <w:szCs w:val="28"/>
          <w:lang w:val="vi-VN" w:eastAsia="vi-VN"/>
        </w:rPr>
        <w:t xml:space="preserve">GV trên chuẩn: </w:t>
      </w:r>
      <w:r w:rsidRPr="00546B60">
        <w:rPr>
          <w:sz w:val="28"/>
          <w:szCs w:val="28"/>
          <w:lang w:eastAsia="vi-VN"/>
        </w:rPr>
        <w:t>23</w:t>
      </w:r>
      <w:r w:rsidRPr="00546B60">
        <w:rPr>
          <w:sz w:val="28"/>
          <w:szCs w:val="28"/>
          <w:lang w:val="vi-VN" w:eastAsia="vi-VN"/>
        </w:rPr>
        <w:t xml:space="preserve">/ </w:t>
      </w:r>
      <w:r w:rsidRPr="00546B60">
        <w:rPr>
          <w:sz w:val="28"/>
          <w:szCs w:val="28"/>
          <w:lang w:eastAsia="vi-VN"/>
        </w:rPr>
        <w:t xml:space="preserve">31 </w:t>
      </w:r>
      <w:r w:rsidRPr="00546B60">
        <w:rPr>
          <w:sz w:val="28"/>
          <w:szCs w:val="28"/>
          <w:lang w:val="vi-VN" w:eastAsia="vi-VN"/>
        </w:rPr>
        <w:t xml:space="preserve">Tỉ lệ: </w:t>
      </w:r>
      <w:r w:rsidRPr="00546B60">
        <w:rPr>
          <w:sz w:val="28"/>
          <w:szCs w:val="28"/>
          <w:lang w:eastAsia="vi-VN"/>
        </w:rPr>
        <w:t>72</w:t>
      </w:r>
      <w:r w:rsidRPr="00546B60">
        <w:rPr>
          <w:sz w:val="28"/>
          <w:szCs w:val="28"/>
          <w:lang w:val="vi-VN" w:eastAsia="vi-VN"/>
        </w:rPr>
        <w:t>%</w:t>
      </w:r>
      <w:r w:rsidRPr="00546B60">
        <w:rPr>
          <w:rFonts w:eastAsia="Calibri"/>
          <w:sz w:val="28"/>
          <w:szCs w:val="28"/>
          <w:lang w:val="vi-VN"/>
        </w:rPr>
        <w:t xml:space="preserve">       </w:t>
      </w:r>
    </w:p>
    <w:p w:rsidR="007316F2" w:rsidRPr="00546B60" w:rsidRDefault="007316F2" w:rsidP="00546B60">
      <w:pPr>
        <w:spacing w:before="120" w:after="120"/>
        <w:ind w:firstLine="709"/>
        <w:jc w:val="both"/>
        <w:rPr>
          <w:rFonts w:eastAsia="Calibri"/>
          <w:sz w:val="28"/>
          <w:szCs w:val="28"/>
        </w:rPr>
      </w:pPr>
      <w:r w:rsidRPr="00546B60">
        <w:rPr>
          <w:rFonts w:eastAsia="Calibri"/>
          <w:sz w:val="28"/>
          <w:szCs w:val="28"/>
          <w:lang w:val="vi-VN"/>
        </w:rPr>
        <w:t>- Tỉ lệ giáo viên/ lớp là: 1,</w:t>
      </w:r>
      <w:r w:rsidRPr="00546B60">
        <w:rPr>
          <w:rFonts w:eastAsia="Calibri"/>
          <w:sz w:val="28"/>
          <w:szCs w:val="28"/>
        </w:rPr>
        <w:t>9 (</w:t>
      </w:r>
      <w:proofErr w:type="spellStart"/>
      <w:r w:rsidRPr="00546B60">
        <w:rPr>
          <w:rFonts w:eastAsia="Calibri"/>
          <w:sz w:val="28"/>
          <w:szCs w:val="28"/>
        </w:rPr>
        <w:t>Đủ</w:t>
      </w:r>
      <w:proofErr w:type="spellEnd"/>
      <w:r w:rsidRPr="00546B60">
        <w:rPr>
          <w:rFonts w:eastAsia="Calibri"/>
          <w:sz w:val="28"/>
          <w:szCs w:val="28"/>
        </w:rPr>
        <w:t xml:space="preserve"> </w:t>
      </w:r>
      <w:proofErr w:type="spellStart"/>
      <w:r w:rsidRPr="00546B60">
        <w:rPr>
          <w:rFonts w:eastAsia="Calibri"/>
          <w:sz w:val="28"/>
          <w:szCs w:val="28"/>
        </w:rPr>
        <w:t>theo</w:t>
      </w:r>
      <w:proofErr w:type="spellEnd"/>
      <w:r w:rsidRPr="00546B60">
        <w:rPr>
          <w:rFonts w:eastAsia="Calibri"/>
          <w:sz w:val="28"/>
          <w:szCs w:val="28"/>
        </w:rPr>
        <w:t xml:space="preserve"> </w:t>
      </w:r>
      <w:proofErr w:type="spellStart"/>
      <w:r w:rsidRPr="00546B60">
        <w:rPr>
          <w:rFonts w:eastAsia="Calibri"/>
          <w:sz w:val="28"/>
          <w:szCs w:val="28"/>
        </w:rPr>
        <w:t>quy</w:t>
      </w:r>
      <w:proofErr w:type="spellEnd"/>
      <w:r w:rsidRPr="00546B60">
        <w:rPr>
          <w:rFonts w:eastAsia="Calibri"/>
          <w:sz w:val="28"/>
          <w:szCs w:val="28"/>
        </w:rPr>
        <w:t xml:space="preserve"> </w:t>
      </w:r>
      <w:proofErr w:type="spellStart"/>
      <w:r w:rsidRPr="00546B60">
        <w:rPr>
          <w:rFonts w:eastAsia="Calibri"/>
          <w:sz w:val="28"/>
          <w:szCs w:val="28"/>
        </w:rPr>
        <w:t>định</w:t>
      </w:r>
      <w:proofErr w:type="spellEnd"/>
      <w:r w:rsidRPr="00546B60">
        <w:rPr>
          <w:rFonts w:eastAsia="Calibri"/>
          <w:sz w:val="28"/>
          <w:szCs w:val="28"/>
        </w:rPr>
        <w:t>)</w:t>
      </w:r>
    </w:p>
    <w:p w:rsidR="007316F2" w:rsidRPr="00546B60" w:rsidRDefault="007316F2" w:rsidP="00546B60">
      <w:pPr>
        <w:autoSpaceDE w:val="0"/>
        <w:autoSpaceDN w:val="0"/>
        <w:adjustRightInd w:val="0"/>
        <w:spacing w:before="120" w:after="120"/>
        <w:ind w:firstLine="709"/>
        <w:jc w:val="both"/>
        <w:rPr>
          <w:sz w:val="28"/>
          <w:szCs w:val="28"/>
          <w:lang w:eastAsia="vi-VN"/>
        </w:rPr>
      </w:pPr>
      <w:r w:rsidRPr="00546B60">
        <w:rPr>
          <w:sz w:val="28"/>
          <w:szCs w:val="28"/>
          <w:lang w:eastAsia="vi-VN"/>
        </w:rPr>
        <w:t xml:space="preserve">- CBQL </w:t>
      </w:r>
      <w:proofErr w:type="spellStart"/>
      <w:r w:rsidRPr="00546B60">
        <w:rPr>
          <w:sz w:val="28"/>
          <w:szCs w:val="28"/>
          <w:lang w:eastAsia="vi-VN"/>
        </w:rPr>
        <w:t>thiếu</w:t>
      </w:r>
      <w:proofErr w:type="spellEnd"/>
      <w:r w:rsidRPr="00546B60">
        <w:rPr>
          <w:sz w:val="28"/>
          <w:szCs w:val="28"/>
          <w:lang w:eastAsia="vi-VN"/>
        </w:rPr>
        <w:t>: 01 PHT.</w:t>
      </w:r>
    </w:p>
    <w:p w:rsidR="007316F2" w:rsidRPr="00546B60" w:rsidRDefault="007316F2" w:rsidP="00546B60">
      <w:pPr>
        <w:autoSpaceDE w:val="0"/>
        <w:autoSpaceDN w:val="0"/>
        <w:adjustRightInd w:val="0"/>
        <w:spacing w:before="120" w:after="120"/>
        <w:ind w:firstLine="709"/>
        <w:jc w:val="both"/>
        <w:rPr>
          <w:sz w:val="28"/>
          <w:szCs w:val="28"/>
          <w:lang w:eastAsia="vi-VN"/>
        </w:rPr>
      </w:pPr>
      <w:r w:rsidRPr="00546B60">
        <w:rPr>
          <w:sz w:val="28"/>
          <w:szCs w:val="28"/>
          <w:lang w:eastAsia="vi-VN"/>
        </w:rPr>
        <w:t xml:space="preserve">- </w:t>
      </w:r>
      <w:proofErr w:type="spellStart"/>
      <w:r w:rsidRPr="00546B60">
        <w:rPr>
          <w:sz w:val="28"/>
          <w:szCs w:val="28"/>
          <w:lang w:eastAsia="vi-VN"/>
        </w:rPr>
        <w:t>Đến</w:t>
      </w:r>
      <w:proofErr w:type="spellEnd"/>
      <w:r w:rsidRPr="00546B60">
        <w:rPr>
          <w:sz w:val="28"/>
          <w:szCs w:val="28"/>
          <w:lang w:eastAsia="vi-VN"/>
        </w:rPr>
        <w:t xml:space="preserve"> </w:t>
      </w:r>
      <w:proofErr w:type="spellStart"/>
      <w:r w:rsidRPr="00546B60">
        <w:rPr>
          <w:sz w:val="28"/>
          <w:szCs w:val="28"/>
          <w:lang w:eastAsia="vi-VN"/>
        </w:rPr>
        <w:t>cuối</w:t>
      </w:r>
      <w:proofErr w:type="spellEnd"/>
      <w:r w:rsidRPr="00546B60">
        <w:rPr>
          <w:sz w:val="28"/>
          <w:szCs w:val="28"/>
          <w:lang w:eastAsia="vi-VN"/>
        </w:rPr>
        <w:t xml:space="preserve"> </w:t>
      </w:r>
      <w:proofErr w:type="spellStart"/>
      <w:r w:rsidRPr="00546B60">
        <w:rPr>
          <w:sz w:val="28"/>
          <w:szCs w:val="28"/>
          <w:lang w:eastAsia="vi-VN"/>
        </w:rPr>
        <w:t>học</w:t>
      </w:r>
      <w:proofErr w:type="spellEnd"/>
      <w:r w:rsidRPr="00546B60">
        <w:rPr>
          <w:sz w:val="28"/>
          <w:szCs w:val="28"/>
          <w:lang w:eastAsia="vi-VN"/>
        </w:rPr>
        <w:t xml:space="preserve"> </w:t>
      </w:r>
      <w:proofErr w:type="spellStart"/>
      <w:r w:rsidRPr="00546B60">
        <w:rPr>
          <w:sz w:val="28"/>
          <w:szCs w:val="28"/>
          <w:lang w:eastAsia="vi-VN"/>
        </w:rPr>
        <w:t>kì</w:t>
      </w:r>
      <w:proofErr w:type="spellEnd"/>
      <w:r w:rsidRPr="00546B60">
        <w:rPr>
          <w:sz w:val="28"/>
          <w:szCs w:val="28"/>
          <w:lang w:eastAsia="vi-VN"/>
        </w:rPr>
        <w:t xml:space="preserve"> I (</w:t>
      </w:r>
      <w:proofErr w:type="spellStart"/>
      <w:r w:rsidRPr="00546B60">
        <w:rPr>
          <w:rFonts w:eastAsia="Calibri"/>
          <w:sz w:val="28"/>
          <w:szCs w:val="28"/>
        </w:rPr>
        <w:t>đến</w:t>
      </w:r>
      <w:proofErr w:type="spellEnd"/>
      <w:r w:rsidRPr="00546B60">
        <w:rPr>
          <w:rFonts w:eastAsia="Calibri"/>
          <w:sz w:val="28"/>
          <w:szCs w:val="28"/>
        </w:rPr>
        <w:t xml:space="preserve"> </w:t>
      </w:r>
      <w:proofErr w:type="spellStart"/>
      <w:r w:rsidRPr="00546B60">
        <w:rPr>
          <w:rFonts w:eastAsia="Calibri"/>
          <w:sz w:val="28"/>
          <w:szCs w:val="28"/>
        </w:rPr>
        <w:t>tháng</w:t>
      </w:r>
      <w:proofErr w:type="spellEnd"/>
      <w:r w:rsidRPr="00546B60">
        <w:rPr>
          <w:rFonts w:eastAsia="Calibri"/>
          <w:sz w:val="28"/>
          <w:szCs w:val="28"/>
        </w:rPr>
        <w:t xml:space="preserve"> 1/ 2020)</w:t>
      </w:r>
      <w:r w:rsidRPr="00546B60">
        <w:rPr>
          <w:sz w:val="28"/>
          <w:szCs w:val="28"/>
          <w:lang w:eastAsia="vi-VN"/>
        </w:rPr>
        <w:t xml:space="preserve"> </w:t>
      </w:r>
      <w:proofErr w:type="spellStart"/>
      <w:r w:rsidRPr="00546B60">
        <w:rPr>
          <w:sz w:val="28"/>
          <w:szCs w:val="28"/>
          <w:lang w:eastAsia="vi-VN"/>
        </w:rPr>
        <w:t>có</w:t>
      </w:r>
      <w:proofErr w:type="spellEnd"/>
      <w:r w:rsidRPr="00546B60">
        <w:rPr>
          <w:sz w:val="28"/>
          <w:szCs w:val="28"/>
          <w:lang w:eastAsia="vi-VN"/>
        </w:rPr>
        <w:t xml:space="preserve"> 02 </w:t>
      </w:r>
      <w:proofErr w:type="spellStart"/>
      <w:r w:rsidRPr="00546B60">
        <w:rPr>
          <w:sz w:val="28"/>
          <w:szCs w:val="28"/>
          <w:lang w:eastAsia="vi-VN"/>
        </w:rPr>
        <w:t>giáo</w:t>
      </w:r>
      <w:proofErr w:type="spellEnd"/>
      <w:r w:rsidRPr="00546B60">
        <w:rPr>
          <w:sz w:val="28"/>
          <w:szCs w:val="28"/>
          <w:lang w:eastAsia="vi-VN"/>
        </w:rPr>
        <w:t xml:space="preserve"> </w:t>
      </w:r>
      <w:proofErr w:type="spellStart"/>
      <w:r w:rsidRPr="00546B60">
        <w:rPr>
          <w:sz w:val="28"/>
          <w:szCs w:val="28"/>
          <w:lang w:eastAsia="vi-VN"/>
        </w:rPr>
        <w:t>viên</w:t>
      </w:r>
      <w:proofErr w:type="spellEnd"/>
      <w:r w:rsidRPr="00546B60">
        <w:rPr>
          <w:sz w:val="28"/>
          <w:szCs w:val="28"/>
          <w:lang w:eastAsia="vi-VN"/>
        </w:rPr>
        <w:t xml:space="preserve"> </w:t>
      </w:r>
      <w:proofErr w:type="spellStart"/>
      <w:r w:rsidRPr="00546B60">
        <w:rPr>
          <w:sz w:val="28"/>
          <w:szCs w:val="28"/>
          <w:lang w:eastAsia="vi-VN"/>
        </w:rPr>
        <w:t>chuyển</w:t>
      </w:r>
      <w:proofErr w:type="spellEnd"/>
      <w:r w:rsidRPr="00546B60">
        <w:rPr>
          <w:sz w:val="28"/>
          <w:szCs w:val="28"/>
          <w:lang w:eastAsia="vi-VN"/>
        </w:rPr>
        <w:t xml:space="preserve"> </w:t>
      </w:r>
      <w:proofErr w:type="spellStart"/>
      <w:r w:rsidRPr="00546B60">
        <w:rPr>
          <w:sz w:val="28"/>
          <w:szCs w:val="28"/>
          <w:lang w:eastAsia="vi-VN"/>
        </w:rPr>
        <w:t>đi</w:t>
      </w:r>
      <w:proofErr w:type="spellEnd"/>
      <w:r w:rsidRPr="00546B60">
        <w:rPr>
          <w:sz w:val="28"/>
          <w:szCs w:val="28"/>
          <w:lang w:eastAsia="vi-VN"/>
        </w:rPr>
        <w:t xml:space="preserve"> </w:t>
      </w:r>
      <w:proofErr w:type="spellStart"/>
      <w:r w:rsidRPr="00546B60">
        <w:rPr>
          <w:sz w:val="28"/>
          <w:szCs w:val="28"/>
          <w:lang w:eastAsia="vi-VN"/>
        </w:rPr>
        <w:t>và</w:t>
      </w:r>
      <w:proofErr w:type="spellEnd"/>
      <w:r w:rsidRPr="00546B60">
        <w:rPr>
          <w:sz w:val="28"/>
          <w:szCs w:val="28"/>
          <w:lang w:eastAsia="vi-VN"/>
        </w:rPr>
        <w:t xml:space="preserve"> </w:t>
      </w:r>
      <w:proofErr w:type="spellStart"/>
      <w:r w:rsidRPr="00546B60">
        <w:rPr>
          <w:sz w:val="28"/>
          <w:szCs w:val="28"/>
          <w:lang w:eastAsia="vi-VN"/>
        </w:rPr>
        <w:t>nhận</w:t>
      </w:r>
      <w:proofErr w:type="spellEnd"/>
      <w:r w:rsidRPr="00546B60">
        <w:rPr>
          <w:sz w:val="28"/>
          <w:szCs w:val="28"/>
          <w:lang w:eastAsia="vi-VN"/>
        </w:rPr>
        <w:t xml:space="preserve"> </w:t>
      </w:r>
      <w:proofErr w:type="spellStart"/>
      <w:r w:rsidRPr="00546B60">
        <w:rPr>
          <w:sz w:val="28"/>
          <w:szCs w:val="28"/>
          <w:lang w:eastAsia="vi-VN"/>
        </w:rPr>
        <w:t>hợp</w:t>
      </w:r>
      <w:proofErr w:type="spellEnd"/>
      <w:r w:rsidRPr="00546B60">
        <w:rPr>
          <w:sz w:val="28"/>
          <w:szCs w:val="28"/>
          <w:lang w:eastAsia="vi-VN"/>
        </w:rPr>
        <w:t xml:space="preserve"> </w:t>
      </w:r>
      <w:proofErr w:type="spellStart"/>
      <w:r w:rsidRPr="00546B60">
        <w:rPr>
          <w:sz w:val="28"/>
          <w:szCs w:val="28"/>
          <w:lang w:eastAsia="vi-VN"/>
        </w:rPr>
        <w:t>đồng</w:t>
      </w:r>
      <w:proofErr w:type="spellEnd"/>
      <w:r w:rsidRPr="00546B60">
        <w:rPr>
          <w:sz w:val="28"/>
          <w:szCs w:val="28"/>
          <w:lang w:eastAsia="vi-VN"/>
        </w:rPr>
        <w:t xml:space="preserve"> </w:t>
      </w:r>
      <w:proofErr w:type="spellStart"/>
      <w:r w:rsidRPr="00546B60">
        <w:rPr>
          <w:sz w:val="28"/>
          <w:szCs w:val="28"/>
          <w:lang w:eastAsia="vi-VN"/>
        </w:rPr>
        <w:t>mới</w:t>
      </w:r>
      <w:proofErr w:type="spellEnd"/>
      <w:r w:rsidRPr="00546B60">
        <w:rPr>
          <w:sz w:val="28"/>
          <w:szCs w:val="28"/>
          <w:lang w:eastAsia="vi-VN"/>
        </w:rPr>
        <w:t xml:space="preserve"> 01 </w:t>
      </w:r>
      <w:proofErr w:type="spellStart"/>
      <w:r w:rsidRPr="00546B60">
        <w:rPr>
          <w:sz w:val="28"/>
          <w:szCs w:val="28"/>
          <w:lang w:eastAsia="vi-VN"/>
        </w:rPr>
        <w:t>giáo</w:t>
      </w:r>
      <w:proofErr w:type="spellEnd"/>
      <w:r w:rsidRPr="00546B60">
        <w:rPr>
          <w:sz w:val="28"/>
          <w:szCs w:val="28"/>
          <w:lang w:eastAsia="vi-VN"/>
        </w:rPr>
        <w:t xml:space="preserve"> </w:t>
      </w:r>
      <w:proofErr w:type="spellStart"/>
      <w:r w:rsidRPr="00546B60">
        <w:rPr>
          <w:sz w:val="28"/>
          <w:szCs w:val="28"/>
          <w:lang w:eastAsia="vi-VN"/>
        </w:rPr>
        <w:t>viên</w:t>
      </w:r>
      <w:proofErr w:type="spellEnd"/>
      <w:r w:rsidR="00BB60F1" w:rsidRPr="00546B60">
        <w:rPr>
          <w:sz w:val="28"/>
          <w:szCs w:val="28"/>
          <w:lang w:eastAsia="vi-VN"/>
        </w:rPr>
        <w:t>)</w:t>
      </w:r>
    </w:p>
    <w:p w:rsidR="007316F2" w:rsidRPr="00546B60" w:rsidRDefault="00BB60F1" w:rsidP="00546B60">
      <w:pPr>
        <w:spacing w:before="120" w:after="120"/>
        <w:ind w:firstLine="709"/>
        <w:jc w:val="both"/>
        <w:rPr>
          <w:rFonts w:eastAsia="Calibri"/>
          <w:b/>
          <w:sz w:val="28"/>
          <w:szCs w:val="28"/>
        </w:rPr>
      </w:pPr>
      <w:r w:rsidRPr="00546B60">
        <w:rPr>
          <w:rFonts w:eastAsia="Calibri"/>
          <w:b/>
          <w:sz w:val="28"/>
          <w:szCs w:val="28"/>
          <w:lang w:val="vi-VN"/>
        </w:rPr>
        <w:t>2</w:t>
      </w:r>
      <w:r w:rsidRPr="00546B60">
        <w:rPr>
          <w:rFonts w:eastAsia="Calibri"/>
          <w:b/>
          <w:sz w:val="28"/>
          <w:szCs w:val="28"/>
        </w:rPr>
        <w:t>.</w:t>
      </w:r>
      <w:r w:rsidR="007316F2" w:rsidRPr="00546B60">
        <w:rPr>
          <w:rFonts w:eastAsia="Calibri"/>
          <w:b/>
          <w:sz w:val="28"/>
          <w:szCs w:val="28"/>
          <w:lang w:val="vi-VN"/>
        </w:rPr>
        <w:t xml:space="preserve"> Tình hình họ</w:t>
      </w:r>
      <w:r w:rsidRPr="00546B60">
        <w:rPr>
          <w:rFonts w:eastAsia="Calibri"/>
          <w:b/>
          <w:sz w:val="28"/>
          <w:szCs w:val="28"/>
          <w:lang w:val="vi-VN"/>
        </w:rPr>
        <w:t>c sinh</w:t>
      </w:r>
    </w:p>
    <w:p w:rsidR="007316F2" w:rsidRPr="00546B60" w:rsidRDefault="00BB60F1" w:rsidP="00546B60">
      <w:pPr>
        <w:spacing w:before="120" w:after="120"/>
        <w:ind w:firstLine="709"/>
        <w:jc w:val="both"/>
        <w:rPr>
          <w:rFonts w:eastAsia="Calibri"/>
          <w:sz w:val="28"/>
          <w:szCs w:val="28"/>
        </w:rPr>
      </w:pPr>
      <w:r w:rsidRPr="00546B60">
        <w:rPr>
          <w:rFonts w:eastAsia="Calibri"/>
          <w:b/>
          <w:sz w:val="28"/>
          <w:szCs w:val="28"/>
          <w:lang w:val="vi-VN"/>
        </w:rPr>
        <w:t>a.</w:t>
      </w:r>
      <w:r w:rsidR="007316F2" w:rsidRPr="00546B60">
        <w:rPr>
          <w:rFonts w:eastAsia="Calibri"/>
          <w:b/>
          <w:sz w:val="28"/>
          <w:szCs w:val="28"/>
          <w:lang w:val="vi-VN"/>
        </w:rPr>
        <w:t xml:space="preserve"> Về duy trì sĩ số</w:t>
      </w:r>
    </w:p>
    <w:p w:rsidR="007316F2" w:rsidRPr="00546B60" w:rsidRDefault="00BB60F1"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Tổng</w:t>
      </w:r>
      <w:proofErr w:type="spellEnd"/>
      <w:r w:rsidR="007316F2" w:rsidRPr="00546B60">
        <w:rPr>
          <w:rFonts w:eastAsia="Calibri"/>
          <w:sz w:val="28"/>
          <w:szCs w:val="28"/>
        </w:rPr>
        <w:t xml:space="preserve"> </w:t>
      </w:r>
      <w:proofErr w:type="spellStart"/>
      <w:r w:rsidR="007316F2" w:rsidRPr="00546B60">
        <w:rPr>
          <w:rFonts w:eastAsia="Calibri"/>
          <w:sz w:val="28"/>
          <w:szCs w:val="28"/>
        </w:rPr>
        <w:t>số</w:t>
      </w:r>
      <w:proofErr w:type="spellEnd"/>
      <w:r w:rsidR="007316F2" w:rsidRPr="00546B60">
        <w:rPr>
          <w:rFonts w:eastAsia="Calibri"/>
          <w:sz w:val="28"/>
          <w:szCs w:val="28"/>
        </w:rPr>
        <w:t xml:space="preserve"> </w:t>
      </w:r>
      <w:proofErr w:type="spellStart"/>
      <w:r w:rsidR="007316F2" w:rsidRPr="00546B60">
        <w:rPr>
          <w:rFonts w:eastAsia="Calibri"/>
          <w:sz w:val="28"/>
          <w:szCs w:val="28"/>
        </w:rPr>
        <w:t>học</w:t>
      </w:r>
      <w:proofErr w:type="spellEnd"/>
      <w:r w:rsidR="007316F2" w:rsidRPr="00546B60">
        <w:rPr>
          <w:rFonts w:eastAsia="Calibri"/>
          <w:sz w:val="28"/>
          <w:szCs w:val="28"/>
        </w:rPr>
        <w:t xml:space="preserve"> </w:t>
      </w:r>
      <w:proofErr w:type="spellStart"/>
      <w:r w:rsidR="007316F2" w:rsidRPr="00546B60">
        <w:rPr>
          <w:rFonts w:eastAsia="Calibri"/>
          <w:sz w:val="28"/>
          <w:szCs w:val="28"/>
        </w:rPr>
        <w:t>sinh</w:t>
      </w:r>
      <w:proofErr w:type="spellEnd"/>
      <w:r w:rsidR="007316F2" w:rsidRPr="00546B60">
        <w:rPr>
          <w:rFonts w:eastAsia="Calibri"/>
          <w:sz w:val="28"/>
          <w:szCs w:val="28"/>
        </w:rPr>
        <w:t xml:space="preserve"> </w:t>
      </w:r>
      <w:proofErr w:type="spellStart"/>
      <w:r w:rsidR="007316F2" w:rsidRPr="00546B60">
        <w:rPr>
          <w:rFonts w:eastAsia="Calibri"/>
          <w:sz w:val="28"/>
          <w:szCs w:val="28"/>
        </w:rPr>
        <w:t>đầu</w:t>
      </w:r>
      <w:proofErr w:type="spellEnd"/>
      <w:r w:rsidR="007316F2" w:rsidRPr="00546B60">
        <w:rPr>
          <w:rFonts w:eastAsia="Calibri"/>
          <w:sz w:val="28"/>
          <w:szCs w:val="28"/>
        </w:rPr>
        <w:t xml:space="preserve"> </w:t>
      </w:r>
      <w:proofErr w:type="spellStart"/>
      <w:r w:rsidR="007316F2" w:rsidRPr="00546B60">
        <w:rPr>
          <w:rFonts w:eastAsia="Calibri"/>
          <w:sz w:val="28"/>
          <w:szCs w:val="28"/>
        </w:rPr>
        <w:t>năm</w:t>
      </w:r>
      <w:proofErr w:type="spellEnd"/>
      <w:r w:rsidR="007316F2" w:rsidRPr="00546B60">
        <w:rPr>
          <w:rFonts w:eastAsia="Calibri"/>
          <w:sz w:val="28"/>
          <w:szCs w:val="28"/>
        </w:rPr>
        <w:t xml:space="preserve"> </w:t>
      </w:r>
      <w:proofErr w:type="spellStart"/>
      <w:r w:rsidR="007316F2" w:rsidRPr="00546B60">
        <w:rPr>
          <w:rFonts w:eastAsia="Calibri"/>
          <w:sz w:val="28"/>
          <w:szCs w:val="28"/>
        </w:rPr>
        <w:t>gồm</w:t>
      </w:r>
      <w:proofErr w:type="spellEnd"/>
      <w:r w:rsidR="007316F2" w:rsidRPr="00546B60">
        <w:rPr>
          <w:rFonts w:eastAsia="Calibri"/>
          <w:sz w:val="28"/>
          <w:szCs w:val="28"/>
        </w:rPr>
        <w:t xml:space="preserve"> 413 - </w:t>
      </w:r>
      <w:proofErr w:type="spellStart"/>
      <w:r w:rsidR="007316F2" w:rsidRPr="00546B60">
        <w:rPr>
          <w:rFonts w:eastAsia="Calibri"/>
          <w:sz w:val="28"/>
          <w:szCs w:val="28"/>
        </w:rPr>
        <w:t>nữ</w:t>
      </w:r>
      <w:proofErr w:type="spellEnd"/>
      <w:r w:rsidR="007316F2" w:rsidRPr="00546B60">
        <w:rPr>
          <w:rFonts w:eastAsia="Calibri"/>
          <w:sz w:val="28"/>
          <w:szCs w:val="28"/>
        </w:rPr>
        <w:t xml:space="preserve"> 210, </w:t>
      </w:r>
      <w:proofErr w:type="spellStart"/>
      <w:r w:rsidR="007316F2" w:rsidRPr="00546B60">
        <w:rPr>
          <w:rFonts w:eastAsia="Calibri"/>
          <w:sz w:val="28"/>
          <w:szCs w:val="28"/>
        </w:rPr>
        <w:t>dân</w:t>
      </w:r>
      <w:proofErr w:type="spellEnd"/>
      <w:r w:rsidR="007316F2" w:rsidRPr="00546B60">
        <w:rPr>
          <w:rFonts w:eastAsia="Calibri"/>
          <w:sz w:val="28"/>
          <w:szCs w:val="28"/>
        </w:rPr>
        <w:t xml:space="preserve"> </w:t>
      </w:r>
      <w:proofErr w:type="spellStart"/>
      <w:r w:rsidR="007316F2" w:rsidRPr="00546B60">
        <w:rPr>
          <w:rFonts w:eastAsia="Calibri"/>
          <w:sz w:val="28"/>
          <w:szCs w:val="28"/>
        </w:rPr>
        <w:t>tộc</w:t>
      </w:r>
      <w:proofErr w:type="spellEnd"/>
      <w:r w:rsidR="007316F2" w:rsidRPr="00546B60">
        <w:rPr>
          <w:rFonts w:eastAsia="Calibri"/>
          <w:sz w:val="28"/>
          <w:szCs w:val="28"/>
        </w:rPr>
        <w:t xml:space="preserve">: 01, </w:t>
      </w:r>
      <w:proofErr w:type="spellStart"/>
      <w:r w:rsidR="007316F2" w:rsidRPr="00546B60">
        <w:rPr>
          <w:rFonts w:eastAsia="Calibri"/>
          <w:sz w:val="28"/>
          <w:szCs w:val="28"/>
        </w:rPr>
        <w:t>nữ</w:t>
      </w:r>
      <w:proofErr w:type="spellEnd"/>
      <w:r w:rsidR="007316F2" w:rsidRPr="00546B60">
        <w:rPr>
          <w:rFonts w:eastAsia="Calibri"/>
          <w:sz w:val="28"/>
          <w:szCs w:val="28"/>
        </w:rPr>
        <w:t xml:space="preserve"> </w:t>
      </w:r>
      <w:proofErr w:type="spellStart"/>
      <w:r w:rsidR="007316F2" w:rsidRPr="00546B60">
        <w:rPr>
          <w:rFonts w:eastAsia="Calibri"/>
          <w:sz w:val="28"/>
          <w:szCs w:val="28"/>
        </w:rPr>
        <w:t>dân</w:t>
      </w:r>
      <w:proofErr w:type="spellEnd"/>
      <w:r w:rsidR="007316F2" w:rsidRPr="00546B60">
        <w:rPr>
          <w:rFonts w:eastAsia="Calibri"/>
          <w:sz w:val="28"/>
          <w:szCs w:val="28"/>
        </w:rPr>
        <w:t xml:space="preserve"> </w:t>
      </w:r>
      <w:proofErr w:type="spellStart"/>
      <w:r w:rsidR="007316F2" w:rsidRPr="00546B60">
        <w:rPr>
          <w:rFonts w:eastAsia="Calibri"/>
          <w:sz w:val="28"/>
          <w:szCs w:val="28"/>
        </w:rPr>
        <w:t>tộc</w:t>
      </w:r>
      <w:proofErr w:type="spellEnd"/>
      <w:r w:rsidR="007316F2" w:rsidRPr="00546B60">
        <w:rPr>
          <w:rFonts w:eastAsia="Calibri"/>
          <w:sz w:val="28"/>
          <w:szCs w:val="28"/>
        </w:rPr>
        <w:t xml:space="preserve">: 0, con </w:t>
      </w:r>
      <w:proofErr w:type="spellStart"/>
      <w:r w:rsidR="007316F2" w:rsidRPr="00546B60">
        <w:rPr>
          <w:rFonts w:eastAsia="Calibri"/>
          <w:sz w:val="28"/>
          <w:szCs w:val="28"/>
        </w:rPr>
        <w:t>thương</w:t>
      </w:r>
      <w:proofErr w:type="spellEnd"/>
      <w:r w:rsidR="007316F2" w:rsidRPr="00546B60">
        <w:rPr>
          <w:rFonts w:eastAsia="Calibri"/>
          <w:sz w:val="28"/>
          <w:szCs w:val="28"/>
        </w:rPr>
        <w:t xml:space="preserve"> </w:t>
      </w:r>
      <w:proofErr w:type="spellStart"/>
      <w:r w:rsidR="007316F2" w:rsidRPr="00546B60">
        <w:rPr>
          <w:rFonts w:eastAsia="Calibri"/>
          <w:sz w:val="28"/>
          <w:szCs w:val="28"/>
        </w:rPr>
        <w:t>binh</w:t>
      </w:r>
      <w:proofErr w:type="spellEnd"/>
      <w:r w:rsidR="007316F2" w:rsidRPr="00546B60">
        <w:rPr>
          <w:rFonts w:eastAsia="Calibri"/>
          <w:sz w:val="28"/>
          <w:szCs w:val="28"/>
        </w:rPr>
        <w:t xml:space="preserve"> 0, </w:t>
      </w:r>
      <w:proofErr w:type="spellStart"/>
      <w:r w:rsidR="007316F2" w:rsidRPr="00546B60">
        <w:rPr>
          <w:rFonts w:eastAsia="Calibri"/>
          <w:sz w:val="28"/>
          <w:szCs w:val="28"/>
        </w:rPr>
        <w:t>hộ</w:t>
      </w:r>
      <w:proofErr w:type="spellEnd"/>
      <w:r w:rsidR="007316F2" w:rsidRPr="00546B60">
        <w:rPr>
          <w:rFonts w:eastAsia="Calibri"/>
          <w:sz w:val="28"/>
          <w:szCs w:val="28"/>
        </w:rPr>
        <w:t xml:space="preserve"> </w:t>
      </w:r>
      <w:proofErr w:type="spellStart"/>
      <w:r w:rsidR="007316F2" w:rsidRPr="00546B60">
        <w:rPr>
          <w:rFonts w:eastAsia="Calibri"/>
          <w:sz w:val="28"/>
          <w:szCs w:val="28"/>
        </w:rPr>
        <w:t>nghèo</w:t>
      </w:r>
      <w:proofErr w:type="spellEnd"/>
      <w:r w:rsidR="007316F2" w:rsidRPr="00546B60">
        <w:rPr>
          <w:rFonts w:eastAsia="Calibri"/>
          <w:sz w:val="28"/>
          <w:szCs w:val="28"/>
        </w:rPr>
        <w:t xml:space="preserve">: 09 </w:t>
      </w:r>
      <w:proofErr w:type="spellStart"/>
      <w:r w:rsidR="007316F2" w:rsidRPr="00546B60">
        <w:rPr>
          <w:rFonts w:eastAsia="Calibri"/>
          <w:sz w:val="28"/>
          <w:szCs w:val="28"/>
        </w:rPr>
        <w:t>em</w:t>
      </w:r>
      <w:proofErr w:type="spellEnd"/>
      <w:r w:rsidR="007316F2" w:rsidRPr="00546B60">
        <w:rPr>
          <w:rFonts w:eastAsia="Calibri"/>
          <w:sz w:val="28"/>
          <w:szCs w:val="28"/>
        </w:rPr>
        <w:t xml:space="preserve"> (2</w:t>
      </w:r>
      <w:proofErr w:type="gramStart"/>
      <w:r w:rsidR="007316F2" w:rsidRPr="00546B60">
        <w:rPr>
          <w:rFonts w:eastAsia="Calibri"/>
          <w:sz w:val="28"/>
          <w:szCs w:val="28"/>
        </w:rPr>
        <w:t>,17</w:t>
      </w:r>
      <w:proofErr w:type="gramEnd"/>
      <w:r w:rsidR="007316F2" w:rsidRPr="00546B60">
        <w:rPr>
          <w:rFonts w:eastAsia="Calibri"/>
          <w:sz w:val="28"/>
          <w:szCs w:val="28"/>
        </w:rPr>
        <w:t xml:space="preserve">%), </w:t>
      </w:r>
      <w:proofErr w:type="spellStart"/>
      <w:r w:rsidR="007316F2" w:rsidRPr="00546B60">
        <w:rPr>
          <w:rFonts w:eastAsia="Calibri"/>
          <w:sz w:val="28"/>
          <w:szCs w:val="28"/>
        </w:rPr>
        <w:t>hộ</w:t>
      </w:r>
      <w:proofErr w:type="spellEnd"/>
      <w:r w:rsidR="007316F2" w:rsidRPr="00546B60">
        <w:rPr>
          <w:rFonts w:eastAsia="Calibri"/>
          <w:sz w:val="28"/>
          <w:szCs w:val="28"/>
        </w:rPr>
        <w:t xml:space="preserve"> </w:t>
      </w:r>
      <w:proofErr w:type="spellStart"/>
      <w:r w:rsidR="007316F2" w:rsidRPr="00546B60">
        <w:rPr>
          <w:rFonts w:eastAsia="Calibri"/>
          <w:sz w:val="28"/>
          <w:szCs w:val="28"/>
        </w:rPr>
        <w:t>cậ</w:t>
      </w:r>
      <w:r w:rsidRPr="00546B60">
        <w:rPr>
          <w:rFonts w:eastAsia="Calibri"/>
          <w:sz w:val="28"/>
          <w:szCs w:val="28"/>
        </w:rPr>
        <w:t>n</w:t>
      </w:r>
      <w:proofErr w:type="spellEnd"/>
      <w:r w:rsidRPr="00546B60">
        <w:rPr>
          <w:rFonts w:eastAsia="Calibri"/>
          <w:sz w:val="28"/>
          <w:szCs w:val="28"/>
        </w:rPr>
        <w:t xml:space="preserve"> </w:t>
      </w:r>
      <w:proofErr w:type="spellStart"/>
      <w:r w:rsidRPr="00546B60">
        <w:rPr>
          <w:rFonts w:eastAsia="Calibri"/>
          <w:sz w:val="28"/>
          <w:szCs w:val="28"/>
        </w:rPr>
        <w:t>nghèo</w:t>
      </w:r>
      <w:proofErr w:type="spellEnd"/>
      <w:r w:rsidRPr="00546B60">
        <w:rPr>
          <w:rFonts w:eastAsia="Calibri"/>
          <w:sz w:val="28"/>
          <w:szCs w:val="28"/>
        </w:rPr>
        <w:t xml:space="preserve">: 19 </w:t>
      </w:r>
      <w:proofErr w:type="spellStart"/>
      <w:r w:rsidRPr="00546B60">
        <w:rPr>
          <w:rFonts w:eastAsia="Calibri"/>
          <w:sz w:val="28"/>
          <w:szCs w:val="28"/>
        </w:rPr>
        <w:t>em</w:t>
      </w:r>
      <w:proofErr w:type="spellEnd"/>
      <w:r w:rsidRPr="00546B60">
        <w:rPr>
          <w:rFonts w:eastAsia="Calibri"/>
          <w:sz w:val="28"/>
          <w:szCs w:val="28"/>
        </w:rPr>
        <w:t xml:space="preserve"> (</w:t>
      </w:r>
      <w:r w:rsidR="007316F2" w:rsidRPr="00546B60">
        <w:rPr>
          <w:rFonts w:eastAsia="Calibri"/>
          <w:sz w:val="28"/>
          <w:szCs w:val="28"/>
        </w:rPr>
        <w:t xml:space="preserve">4,6%)  </w:t>
      </w:r>
      <w:proofErr w:type="spellStart"/>
      <w:r w:rsidR="007316F2" w:rsidRPr="00546B60">
        <w:rPr>
          <w:rFonts w:eastAsia="Calibri"/>
          <w:sz w:val="28"/>
          <w:szCs w:val="28"/>
        </w:rPr>
        <w:t>được</w:t>
      </w:r>
      <w:proofErr w:type="spellEnd"/>
      <w:r w:rsidR="007316F2" w:rsidRPr="00546B60">
        <w:rPr>
          <w:rFonts w:eastAsia="Calibri"/>
          <w:sz w:val="28"/>
          <w:szCs w:val="28"/>
        </w:rPr>
        <w:t xml:space="preserve"> </w:t>
      </w:r>
      <w:proofErr w:type="spellStart"/>
      <w:r w:rsidR="007316F2" w:rsidRPr="00546B60">
        <w:rPr>
          <w:rFonts w:eastAsia="Calibri"/>
          <w:sz w:val="28"/>
          <w:szCs w:val="28"/>
        </w:rPr>
        <w:t>biên</w:t>
      </w:r>
      <w:proofErr w:type="spellEnd"/>
      <w:r w:rsidR="007316F2" w:rsidRPr="00546B60">
        <w:rPr>
          <w:rFonts w:eastAsia="Calibri"/>
          <w:sz w:val="28"/>
          <w:szCs w:val="28"/>
        </w:rPr>
        <w:t xml:space="preserve"> </w:t>
      </w:r>
      <w:proofErr w:type="spellStart"/>
      <w:r w:rsidR="007316F2" w:rsidRPr="00546B60">
        <w:rPr>
          <w:rFonts w:eastAsia="Calibri"/>
          <w:sz w:val="28"/>
          <w:szCs w:val="28"/>
        </w:rPr>
        <w:t>chê</w:t>
      </w:r>
      <w:proofErr w:type="spellEnd"/>
      <w:r w:rsidR="007316F2" w:rsidRPr="00546B60">
        <w:rPr>
          <w:rFonts w:eastAsia="Calibri"/>
          <w:sz w:val="28"/>
          <w:szCs w:val="28"/>
        </w:rPr>
        <w:t xml:space="preserve">́ </w:t>
      </w:r>
      <w:proofErr w:type="spellStart"/>
      <w:r w:rsidR="007316F2" w:rsidRPr="00546B60">
        <w:rPr>
          <w:rFonts w:eastAsia="Calibri"/>
          <w:sz w:val="28"/>
          <w:szCs w:val="28"/>
        </w:rPr>
        <w:t>thành</w:t>
      </w:r>
      <w:proofErr w:type="spellEnd"/>
      <w:r w:rsidR="007316F2" w:rsidRPr="00546B60">
        <w:rPr>
          <w:rFonts w:eastAsia="Calibri"/>
          <w:sz w:val="28"/>
          <w:szCs w:val="28"/>
        </w:rPr>
        <w:t xml:space="preserve"> 12 </w:t>
      </w:r>
      <w:proofErr w:type="spellStart"/>
      <w:r w:rsidR="007316F2" w:rsidRPr="00546B60">
        <w:rPr>
          <w:rFonts w:eastAsia="Calibri"/>
          <w:sz w:val="28"/>
          <w:szCs w:val="28"/>
        </w:rPr>
        <w:t>lớp</w:t>
      </w:r>
      <w:proofErr w:type="spellEnd"/>
      <w:r w:rsidR="007316F2" w:rsidRPr="00546B60">
        <w:rPr>
          <w:rFonts w:eastAsia="Calibri"/>
          <w:sz w:val="28"/>
          <w:szCs w:val="28"/>
        </w:rPr>
        <w:t xml:space="preserve">;  </w:t>
      </w:r>
      <w:proofErr w:type="spellStart"/>
      <w:r w:rsidR="007316F2" w:rsidRPr="00546B60">
        <w:rPr>
          <w:rFonts w:eastAsia="Calibri"/>
          <w:sz w:val="28"/>
          <w:szCs w:val="28"/>
        </w:rPr>
        <w:t>trong</w:t>
      </w:r>
      <w:proofErr w:type="spellEnd"/>
      <w:r w:rsidR="007316F2" w:rsidRPr="00546B60">
        <w:rPr>
          <w:rFonts w:eastAsia="Calibri"/>
          <w:sz w:val="28"/>
          <w:szCs w:val="28"/>
        </w:rPr>
        <w:t xml:space="preserve"> </w:t>
      </w:r>
      <w:proofErr w:type="spellStart"/>
      <w:r w:rsidR="007316F2" w:rsidRPr="00546B60">
        <w:rPr>
          <w:rFonts w:eastAsia="Calibri"/>
          <w:sz w:val="28"/>
          <w:szCs w:val="28"/>
        </w:rPr>
        <w:t>đó</w:t>
      </w:r>
      <w:proofErr w:type="spellEnd"/>
      <w:r w:rsidR="007316F2" w:rsidRPr="00546B60">
        <w:rPr>
          <w:rFonts w:eastAsia="Calibri"/>
          <w:sz w:val="28"/>
          <w:szCs w:val="28"/>
        </w:rPr>
        <w:t xml:space="preserve"> </w:t>
      </w:r>
      <w:proofErr w:type="spellStart"/>
      <w:r w:rsidR="007316F2" w:rsidRPr="00546B60">
        <w:rPr>
          <w:rFonts w:eastAsia="Calibri"/>
          <w:sz w:val="28"/>
          <w:szCs w:val="28"/>
        </w:rPr>
        <w:t>khối</w:t>
      </w:r>
      <w:proofErr w:type="spellEnd"/>
      <w:r w:rsidR="007316F2" w:rsidRPr="00546B60">
        <w:rPr>
          <w:rFonts w:eastAsia="Calibri"/>
          <w:sz w:val="28"/>
          <w:szCs w:val="28"/>
        </w:rPr>
        <w:t xml:space="preserve"> 6: 03 </w:t>
      </w:r>
      <w:proofErr w:type="spellStart"/>
      <w:r w:rsidR="007316F2" w:rsidRPr="00546B60">
        <w:rPr>
          <w:rFonts w:eastAsia="Calibri"/>
          <w:sz w:val="28"/>
          <w:szCs w:val="28"/>
        </w:rPr>
        <w:t>lớp</w:t>
      </w:r>
      <w:proofErr w:type="spellEnd"/>
      <w:r w:rsidR="007316F2" w:rsidRPr="00546B60">
        <w:rPr>
          <w:rFonts w:eastAsia="Calibri"/>
          <w:sz w:val="28"/>
          <w:szCs w:val="28"/>
        </w:rPr>
        <w:t xml:space="preserve">, </w:t>
      </w:r>
      <w:proofErr w:type="spellStart"/>
      <w:r w:rsidR="007316F2" w:rsidRPr="00546B60">
        <w:rPr>
          <w:rFonts w:eastAsia="Calibri"/>
          <w:sz w:val="28"/>
          <w:szCs w:val="28"/>
        </w:rPr>
        <w:t>khối</w:t>
      </w:r>
      <w:proofErr w:type="spellEnd"/>
      <w:r w:rsidR="007316F2" w:rsidRPr="00546B60">
        <w:rPr>
          <w:rFonts w:eastAsia="Calibri"/>
          <w:sz w:val="28"/>
          <w:szCs w:val="28"/>
        </w:rPr>
        <w:t xml:space="preserve"> 7: 03 </w:t>
      </w:r>
      <w:proofErr w:type="spellStart"/>
      <w:r w:rsidR="007316F2" w:rsidRPr="00546B60">
        <w:rPr>
          <w:rFonts w:eastAsia="Calibri"/>
          <w:sz w:val="28"/>
          <w:szCs w:val="28"/>
        </w:rPr>
        <w:t>lớp</w:t>
      </w:r>
      <w:proofErr w:type="spellEnd"/>
      <w:r w:rsidR="007316F2" w:rsidRPr="00546B60">
        <w:rPr>
          <w:rFonts w:eastAsia="Calibri"/>
          <w:sz w:val="28"/>
          <w:szCs w:val="28"/>
        </w:rPr>
        <w:t xml:space="preserve">, </w:t>
      </w:r>
      <w:proofErr w:type="spellStart"/>
      <w:r w:rsidR="007316F2" w:rsidRPr="00546B60">
        <w:rPr>
          <w:rFonts w:eastAsia="Calibri"/>
          <w:sz w:val="28"/>
          <w:szCs w:val="28"/>
        </w:rPr>
        <w:t>khối</w:t>
      </w:r>
      <w:proofErr w:type="spellEnd"/>
      <w:r w:rsidR="007316F2" w:rsidRPr="00546B60">
        <w:rPr>
          <w:rFonts w:eastAsia="Calibri"/>
          <w:sz w:val="28"/>
          <w:szCs w:val="28"/>
        </w:rPr>
        <w:t xml:space="preserve"> 8: 03 </w:t>
      </w:r>
      <w:proofErr w:type="spellStart"/>
      <w:r w:rsidR="007316F2" w:rsidRPr="00546B60">
        <w:rPr>
          <w:rFonts w:eastAsia="Calibri"/>
          <w:sz w:val="28"/>
          <w:szCs w:val="28"/>
        </w:rPr>
        <w:t>lớp</w:t>
      </w:r>
      <w:proofErr w:type="spellEnd"/>
      <w:r w:rsidR="007316F2" w:rsidRPr="00546B60">
        <w:rPr>
          <w:rFonts w:eastAsia="Calibri"/>
          <w:sz w:val="28"/>
          <w:szCs w:val="28"/>
        </w:rPr>
        <w:t xml:space="preserve">, </w:t>
      </w:r>
      <w:proofErr w:type="spellStart"/>
      <w:r w:rsidR="007316F2" w:rsidRPr="00546B60">
        <w:rPr>
          <w:rFonts w:eastAsia="Calibri"/>
          <w:sz w:val="28"/>
          <w:szCs w:val="28"/>
        </w:rPr>
        <w:t>khối</w:t>
      </w:r>
      <w:proofErr w:type="spellEnd"/>
      <w:r w:rsidR="007316F2" w:rsidRPr="00546B60">
        <w:rPr>
          <w:rFonts w:eastAsia="Calibri"/>
          <w:sz w:val="28"/>
          <w:szCs w:val="28"/>
        </w:rPr>
        <w:t xml:space="preserve"> 9: 03 </w:t>
      </w:r>
      <w:proofErr w:type="spellStart"/>
      <w:r w:rsidR="007316F2" w:rsidRPr="00546B60">
        <w:rPr>
          <w:rFonts w:eastAsia="Calibri"/>
          <w:sz w:val="28"/>
          <w:szCs w:val="28"/>
        </w:rPr>
        <w:t>lớp</w:t>
      </w:r>
      <w:proofErr w:type="spellEnd"/>
      <w:r w:rsidR="007316F2" w:rsidRPr="00546B60">
        <w:rPr>
          <w:rFonts w:eastAsia="Calibri"/>
          <w:sz w:val="28"/>
          <w:szCs w:val="28"/>
        </w:rPr>
        <w:t>.</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Đến</w:t>
      </w:r>
      <w:proofErr w:type="spellEnd"/>
      <w:r w:rsidR="007316F2" w:rsidRPr="00546B60">
        <w:rPr>
          <w:rFonts w:eastAsia="Calibri"/>
          <w:sz w:val="28"/>
          <w:szCs w:val="28"/>
        </w:rPr>
        <w:t xml:space="preserve"> </w:t>
      </w:r>
      <w:proofErr w:type="spellStart"/>
      <w:r w:rsidR="007316F2" w:rsidRPr="00546B60">
        <w:rPr>
          <w:rFonts w:eastAsia="Calibri"/>
          <w:sz w:val="28"/>
          <w:szCs w:val="28"/>
        </w:rPr>
        <w:t>kết</w:t>
      </w:r>
      <w:proofErr w:type="spellEnd"/>
      <w:r w:rsidR="007316F2" w:rsidRPr="00546B60">
        <w:rPr>
          <w:rFonts w:eastAsia="Calibri"/>
          <w:sz w:val="28"/>
          <w:szCs w:val="28"/>
        </w:rPr>
        <w:t xml:space="preserve"> </w:t>
      </w:r>
      <w:proofErr w:type="spellStart"/>
      <w:r w:rsidR="007316F2" w:rsidRPr="00546B60">
        <w:rPr>
          <w:rFonts w:eastAsia="Calibri"/>
          <w:sz w:val="28"/>
          <w:szCs w:val="28"/>
        </w:rPr>
        <w:t>thúc</w:t>
      </w:r>
      <w:proofErr w:type="spellEnd"/>
      <w:r w:rsidR="007316F2" w:rsidRPr="00546B60">
        <w:rPr>
          <w:rFonts w:eastAsia="Calibri"/>
          <w:sz w:val="28"/>
          <w:szCs w:val="28"/>
        </w:rPr>
        <w:t xml:space="preserve"> </w:t>
      </w:r>
      <w:proofErr w:type="spellStart"/>
      <w:r w:rsidR="007316F2" w:rsidRPr="00546B60">
        <w:rPr>
          <w:rFonts w:eastAsia="Calibri"/>
          <w:sz w:val="28"/>
          <w:szCs w:val="28"/>
        </w:rPr>
        <w:t>học</w:t>
      </w:r>
      <w:proofErr w:type="spellEnd"/>
      <w:r w:rsidR="007316F2" w:rsidRPr="00546B60">
        <w:rPr>
          <w:rFonts w:eastAsia="Calibri"/>
          <w:sz w:val="28"/>
          <w:szCs w:val="28"/>
        </w:rPr>
        <w:t xml:space="preserve"> </w:t>
      </w:r>
      <w:proofErr w:type="spellStart"/>
      <w:r w:rsidR="007316F2" w:rsidRPr="00546B60">
        <w:rPr>
          <w:rFonts w:eastAsia="Calibri"/>
          <w:sz w:val="28"/>
          <w:szCs w:val="28"/>
        </w:rPr>
        <w:t>kỳ</w:t>
      </w:r>
      <w:proofErr w:type="spellEnd"/>
      <w:r w:rsidR="007316F2" w:rsidRPr="00546B60">
        <w:rPr>
          <w:rFonts w:eastAsia="Calibri"/>
          <w:sz w:val="28"/>
          <w:szCs w:val="28"/>
        </w:rPr>
        <w:t xml:space="preserve"> 1 </w:t>
      </w:r>
      <w:proofErr w:type="spellStart"/>
      <w:r w:rsidR="007316F2" w:rsidRPr="00546B60">
        <w:rPr>
          <w:rFonts w:eastAsia="Calibri"/>
          <w:sz w:val="28"/>
          <w:szCs w:val="28"/>
        </w:rPr>
        <w:t>còn</w:t>
      </w:r>
      <w:proofErr w:type="spellEnd"/>
      <w:r w:rsidR="007316F2" w:rsidRPr="00546B60">
        <w:rPr>
          <w:rFonts w:eastAsia="Calibri"/>
          <w:sz w:val="28"/>
          <w:szCs w:val="28"/>
        </w:rPr>
        <w:t xml:space="preserve"> 413 </w:t>
      </w:r>
      <w:proofErr w:type="spellStart"/>
      <w:r w:rsidR="007316F2" w:rsidRPr="00546B60">
        <w:rPr>
          <w:rFonts w:eastAsia="Calibri"/>
          <w:sz w:val="28"/>
          <w:szCs w:val="28"/>
        </w:rPr>
        <w:t>em</w:t>
      </w:r>
      <w:proofErr w:type="spellEnd"/>
      <w:r w:rsidR="007316F2" w:rsidRPr="00546B60">
        <w:rPr>
          <w:rFonts w:eastAsia="Calibri"/>
          <w:sz w:val="28"/>
          <w:szCs w:val="28"/>
        </w:rPr>
        <w:t xml:space="preserve">; </w:t>
      </w:r>
      <w:proofErr w:type="spellStart"/>
      <w:r w:rsidR="007316F2" w:rsidRPr="00546B60">
        <w:rPr>
          <w:rFonts w:eastAsia="Calibri"/>
          <w:sz w:val="28"/>
          <w:szCs w:val="28"/>
        </w:rPr>
        <w:t>nữ</w:t>
      </w:r>
      <w:proofErr w:type="spellEnd"/>
      <w:r w:rsidR="007316F2" w:rsidRPr="00546B60">
        <w:rPr>
          <w:rFonts w:eastAsia="Calibri"/>
          <w:sz w:val="28"/>
          <w:szCs w:val="28"/>
        </w:rPr>
        <w:t xml:space="preserve">: 210; DT: 01; </w:t>
      </w:r>
      <w:proofErr w:type="spellStart"/>
      <w:r w:rsidR="007316F2" w:rsidRPr="00546B60">
        <w:rPr>
          <w:rFonts w:eastAsia="Calibri"/>
          <w:sz w:val="28"/>
          <w:szCs w:val="28"/>
        </w:rPr>
        <w:t>Nữ</w:t>
      </w:r>
      <w:proofErr w:type="spellEnd"/>
      <w:r w:rsidR="007316F2" w:rsidRPr="00546B60">
        <w:rPr>
          <w:rFonts w:eastAsia="Calibri"/>
          <w:sz w:val="28"/>
          <w:szCs w:val="28"/>
        </w:rPr>
        <w:t xml:space="preserve"> DT: 0 </w:t>
      </w:r>
      <w:proofErr w:type="spellStart"/>
      <w:r w:rsidR="007316F2" w:rsidRPr="00546B60">
        <w:rPr>
          <w:rFonts w:eastAsia="Calibri"/>
          <w:sz w:val="28"/>
          <w:szCs w:val="28"/>
        </w:rPr>
        <w:t>trong</w:t>
      </w:r>
      <w:proofErr w:type="spellEnd"/>
      <w:r w:rsidR="007316F2" w:rsidRPr="00546B60">
        <w:rPr>
          <w:rFonts w:eastAsia="Calibri"/>
          <w:sz w:val="28"/>
          <w:szCs w:val="28"/>
        </w:rPr>
        <w:t xml:space="preserve"> </w:t>
      </w:r>
      <w:proofErr w:type="spellStart"/>
      <w:r w:rsidR="007316F2" w:rsidRPr="00546B60">
        <w:rPr>
          <w:rFonts w:eastAsia="Calibri"/>
          <w:sz w:val="28"/>
          <w:szCs w:val="28"/>
        </w:rPr>
        <w:t>đó</w:t>
      </w:r>
      <w:proofErr w:type="spellEnd"/>
      <w:r w:rsidR="007316F2" w:rsidRPr="00546B60">
        <w:rPr>
          <w:rFonts w:eastAsia="Calibri"/>
          <w:sz w:val="28"/>
          <w:szCs w:val="28"/>
        </w:rPr>
        <w:t xml:space="preserve">: </w:t>
      </w:r>
      <w:proofErr w:type="spellStart"/>
      <w:r w:rsidR="007316F2" w:rsidRPr="00546B60">
        <w:rPr>
          <w:rFonts w:eastAsia="Calibri"/>
          <w:sz w:val="28"/>
          <w:szCs w:val="28"/>
        </w:rPr>
        <w:t>Chuyển</w:t>
      </w:r>
      <w:proofErr w:type="spellEnd"/>
      <w:r w:rsidR="007316F2" w:rsidRPr="00546B60">
        <w:rPr>
          <w:rFonts w:eastAsia="Calibri"/>
          <w:sz w:val="28"/>
          <w:szCs w:val="28"/>
        </w:rPr>
        <w:t xml:space="preserve"> </w:t>
      </w:r>
      <w:proofErr w:type="spellStart"/>
      <w:r w:rsidR="007316F2" w:rsidRPr="00546B60">
        <w:rPr>
          <w:rFonts w:eastAsia="Calibri"/>
          <w:sz w:val="28"/>
          <w:szCs w:val="28"/>
        </w:rPr>
        <w:t>đi</w:t>
      </w:r>
      <w:proofErr w:type="spellEnd"/>
      <w:r w:rsidR="007316F2" w:rsidRPr="00546B60">
        <w:rPr>
          <w:rFonts w:eastAsia="Calibri"/>
          <w:sz w:val="28"/>
          <w:szCs w:val="28"/>
        </w:rPr>
        <w:t xml:space="preserve"> 0 </w:t>
      </w:r>
      <w:proofErr w:type="spellStart"/>
      <w:r w:rsidR="007316F2" w:rsidRPr="00546B60">
        <w:rPr>
          <w:rFonts w:eastAsia="Calibri"/>
          <w:sz w:val="28"/>
          <w:szCs w:val="28"/>
        </w:rPr>
        <w:t>em</w:t>
      </w:r>
      <w:proofErr w:type="spellEnd"/>
      <w:r w:rsidR="007316F2" w:rsidRPr="00546B60">
        <w:rPr>
          <w:rFonts w:eastAsia="Calibri"/>
          <w:sz w:val="28"/>
          <w:szCs w:val="28"/>
        </w:rPr>
        <w:t xml:space="preserve">, </w:t>
      </w:r>
      <w:proofErr w:type="spellStart"/>
      <w:r w:rsidR="007316F2" w:rsidRPr="00546B60">
        <w:rPr>
          <w:rFonts w:eastAsia="Calibri"/>
          <w:sz w:val="28"/>
          <w:szCs w:val="28"/>
        </w:rPr>
        <w:t>chuyển</w:t>
      </w:r>
      <w:proofErr w:type="spellEnd"/>
      <w:r w:rsidR="007316F2" w:rsidRPr="00546B60">
        <w:rPr>
          <w:rFonts w:eastAsia="Calibri"/>
          <w:sz w:val="28"/>
          <w:szCs w:val="28"/>
        </w:rPr>
        <w:t xml:space="preserve"> </w:t>
      </w:r>
      <w:proofErr w:type="spellStart"/>
      <w:r w:rsidR="007316F2" w:rsidRPr="00546B60">
        <w:rPr>
          <w:rFonts w:eastAsia="Calibri"/>
          <w:sz w:val="28"/>
          <w:szCs w:val="28"/>
        </w:rPr>
        <w:t>đến</w:t>
      </w:r>
      <w:proofErr w:type="spellEnd"/>
      <w:r w:rsidR="007316F2" w:rsidRPr="00546B60">
        <w:rPr>
          <w:rFonts w:eastAsia="Calibri"/>
          <w:sz w:val="28"/>
          <w:szCs w:val="28"/>
        </w:rPr>
        <w:t xml:space="preserve"> 0, </w:t>
      </w:r>
      <w:proofErr w:type="spellStart"/>
      <w:r w:rsidR="007316F2" w:rsidRPr="00546B60">
        <w:rPr>
          <w:rFonts w:eastAsia="Calibri"/>
          <w:sz w:val="28"/>
          <w:szCs w:val="28"/>
        </w:rPr>
        <w:t>bỏ</w:t>
      </w:r>
      <w:proofErr w:type="spellEnd"/>
      <w:r w:rsidR="007316F2" w:rsidRPr="00546B60">
        <w:rPr>
          <w:rFonts w:eastAsia="Calibri"/>
          <w:sz w:val="28"/>
          <w:szCs w:val="28"/>
        </w:rPr>
        <w:t xml:space="preserve"> </w:t>
      </w:r>
      <w:proofErr w:type="spellStart"/>
      <w:r w:rsidR="007316F2" w:rsidRPr="00546B60">
        <w:rPr>
          <w:rFonts w:eastAsia="Calibri"/>
          <w:sz w:val="28"/>
          <w:szCs w:val="28"/>
        </w:rPr>
        <w:t>học</w:t>
      </w:r>
      <w:proofErr w:type="spellEnd"/>
      <w:r w:rsidR="007316F2" w:rsidRPr="00546B60">
        <w:rPr>
          <w:rFonts w:eastAsia="Calibri"/>
          <w:sz w:val="28"/>
          <w:szCs w:val="28"/>
        </w:rPr>
        <w:t xml:space="preserve"> 0. </w:t>
      </w:r>
      <w:proofErr w:type="spellStart"/>
      <w:proofErr w:type="gramStart"/>
      <w:r w:rsidR="007316F2" w:rsidRPr="00546B60">
        <w:rPr>
          <w:rFonts w:eastAsia="Calibri"/>
          <w:sz w:val="28"/>
          <w:szCs w:val="28"/>
        </w:rPr>
        <w:t>em</w:t>
      </w:r>
      <w:proofErr w:type="spellEnd"/>
      <w:proofErr w:type="gramEnd"/>
      <w:r w:rsidR="007316F2" w:rsidRPr="00546B60">
        <w:rPr>
          <w:rFonts w:eastAsia="Calibri"/>
          <w:sz w:val="28"/>
          <w:szCs w:val="28"/>
        </w:rPr>
        <w:t xml:space="preserve"> (</w:t>
      </w:r>
      <w:r w:rsidR="007316F2" w:rsidRPr="00546B60">
        <w:rPr>
          <w:rFonts w:eastAsia="Calibri"/>
          <w:b/>
          <w:sz w:val="28"/>
          <w:szCs w:val="28"/>
        </w:rPr>
        <w:t>0</w:t>
      </w:r>
      <w:r w:rsidR="007316F2" w:rsidRPr="00546B60">
        <w:rPr>
          <w:rFonts w:eastAsia="Calibri"/>
          <w:sz w:val="28"/>
          <w:szCs w:val="28"/>
        </w:rPr>
        <w:t xml:space="preserve">%). </w:t>
      </w:r>
    </w:p>
    <w:p w:rsidR="007316F2" w:rsidRPr="00546B60" w:rsidRDefault="007316F2" w:rsidP="00546B60">
      <w:pPr>
        <w:spacing w:before="120" w:after="120"/>
        <w:ind w:firstLine="709"/>
        <w:jc w:val="both"/>
        <w:rPr>
          <w:rFonts w:eastAsia="Calibri"/>
          <w:b/>
          <w:bCs/>
          <w:sz w:val="28"/>
          <w:szCs w:val="28"/>
        </w:rPr>
      </w:pPr>
      <w:r w:rsidRPr="00546B60">
        <w:rPr>
          <w:rFonts w:eastAsia="Calibri"/>
          <w:b/>
          <w:bCs/>
          <w:sz w:val="28"/>
          <w:szCs w:val="28"/>
        </w:rPr>
        <w:t xml:space="preserve">b. </w:t>
      </w:r>
      <w:proofErr w:type="spellStart"/>
      <w:r w:rsidRPr="00546B60">
        <w:rPr>
          <w:rFonts w:eastAsia="Calibri"/>
          <w:b/>
          <w:bCs/>
          <w:sz w:val="28"/>
          <w:szCs w:val="28"/>
        </w:rPr>
        <w:t>Chất</w:t>
      </w:r>
      <w:proofErr w:type="spellEnd"/>
      <w:r w:rsidRPr="00546B60">
        <w:rPr>
          <w:rFonts w:eastAsia="Calibri"/>
          <w:b/>
          <w:bCs/>
          <w:sz w:val="28"/>
          <w:szCs w:val="28"/>
        </w:rPr>
        <w:t xml:space="preserve"> </w:t>
      </w:r>
      <w:proofErr w:type="spellStart"/>
      <w:r w:rsidRPr="00546B60">
        <w:rPr>
          <w:rFonts w:eastAsia="Calibri"/>
          <w:b/>
          <w:bCs/>
          <w:sz w:val="28"/>
          <w:szCs w:val="28"/>
        </w:rPr>
        <w:t>lượng</w:t>
      </w:r>
      <w:proofErr w:type="spellEnd"/>
      <w:r w:rsidRPr="00546B60">
        <w:rPr>
          <w:rFonts w:eastAsia="Calibri"/>
          <w:b/>
          <w:bCs/>
          <w:sz w:val="28"/>
          <w:szCs w:val="28"/>
        </w:rPr>
        <w:t xml:space="preserve"> 2 </w:t>
      </w:r>
      <w:proofErr w:type="spellStart"/>
      <w:r w:rsidRPr="00546B60">
        <w:rPr>
          <w:rFonts w:eastAsia="Calibri"/>
          <w:b/>
          <w:bCs/>
          <w:sz w:val="28"/>
          <w:szCs w:val="28"/>
        </w:rPr>
        <w:t>mặ</w:t>
      </w:r>
      <w:r w:rsidR="00BB60F1" w:rsidRPr="00546B60">
        <w:rPr>
          <w:rFonts w:eastAsia="Calibri"/>
          <w:b/>
          <w:bCs/>
          <w:sz w:val="28"/>
          <w:szCs w:val="28"/>
        </w:rPr>
        <w:t>t</w:t>
      </w:r>
      <w:proofErr w:type="spellEnd"/>
    </w:p>
    <w:p w:rsidR="007316F2" w:rsidRPr="00546B60" w:rsidRDefault="007316F2" w:rsidP="00546B60">
      <w:pPr>
        <w:spacing w:before="120" w:after="120"/>
        <w:ind w:firstLine="709"/>
        <w:jc w:val="both"/>
        <w:rPr>
          <w:rFonts w:eastAsia="Calibri"/>
          <w:b/>
          <w:bCs/>
          <w:sz w:val="28"/>
          <w:szCs w:val="28"/>
        </w:rPr>
      </w:pPr>
      <w:r w:rsidRPr="00546B60">
        <w:rPr>
          <w:rFonts w:eastAsia="Calibri"/>
          <w:b/>
          <w:bCs/>
          <w:sz w:val="28"/>
          <w:szCs w:val="28"/>
        </w:rPr>
        <w:t xml:space="preserve">* </w:t>
      </w:r>
      <w:proofErr w:type="spellStart"/>
      <w:r w:rsidRPr="00546B60">
        <w:rPr>
          <w:rFonts w:eastAsia="Calibri"/>
          <w:b/>
          <w:bCs/>
          <w:sz w:val="28"/>
          <w:szCs w:val="28"/>
        </w:rPr>
        <w:t>Học</w:t>
      </w:r>
      <w:proofErr w:type="spellEnd"/>
      <w:r w:rsidRPr="00546B60">
        <w:rPr>
          <w:rFonts w:eastAsia="Calibri"/>
          <w:b/>
          <w:bCs/>
          <w:sz w:val="28"/>
          <w:szCs w:val="28"/>
        </w:rPr>
        <w:t xml:space="preserve"> </w:t>
      </w:r>
      <w:proofErr w:type="spellStart"/>
      <w:r w:rsidRPr="00546B60">
        <w:rPr>
          <w:rFonts w:eastAsia="Calibri"/>
          <w:b/>
          <w:bCs/>
          <w:sz w:val="28"/>
          <w:szCs w:val="28"/>
        </w:rPr>
        <w:t>lực</w:t>
      </w:r>
      <w:proofErr w:type="spellEnd"/>
      <w:r w:rsidRPr="00546B60">
        <w:rPr>
          <w:rFonts w:eastAsia="Calibri"/>
          <w:b/>
          <w:bCs/>
          <w:sz w:val="28"/>
          <w:szCs w:val="28"/>
        </w:rPr>
        <w:t>:</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8"/>
        <w:gridCol w:w="3600"/>
        <w:gridCol w:w="1980"/>
      </w:tblGrid>
      <w:tr w:rsidR="007316F2" w:rsidRPr="007316F2" w:rsidTr="00590540">
        <w:tc>
          <w:tcPr>
            <w:tcW w:w="3888" w:type="dxa"/>
            <w:tcBorders>
              <w:top w:val="single" w:sz="4" w:space="0" w:color="auto"/>
              <w:left w:val="single" w:sz="4" w:space="0" w:color="auto"/>
              <w:bottom w:val="single" w:sz="4" w:space="0" w:color="auto"/>
              <w:right w:val="single" w:sz="4" w:space="0" w:color="auto"/>
            </w:tcBorders>
            <w:hideMark/>
          </w:tcPr>
          <w:p w:rsidR="007316F2" w:rsidRPr="007316F2" w:rsidRDefault="007316F2" w:rsidP="007316F2">
            <w:pPr>
              <w:spacing w:before="60" w:after="60" w:line="312" w:lineRule="auto"/>
              <w:jc w:val="both"/>
              <w:rPr>
                <w:b/>
                <w:sz w:val="26"/>
                <w:szCs w:val="26"/>
              </w:rPr>
            </w:pPr>
            <w:proofErr w:type="spellStart"/>
            <w:r w:rsidRPr="007316F2">
              <w:rPr>
                <w:b/>
                <w:sz w:val="26"/>
                <w:szCs w:val="26"/>
              </w:rPr>
              <w:t>Học</w:t>
            </w:r>
            <w:proofErr w:type="spellEnd"/>
            <w:r w:rsidRPr="007316F2">
              <w:rPr>
                <w:b/>
                <w:sz w:val="26"/>
                <w:szCs w:val="26"/>
              </w:rPr>
              <w:t xml:space="preserve"> </w:t>
            </w:r>
            <w:proofErr w:type="spellStart"/>
            <w:r w:rsidRPr="007316F2">
              <w:rPr>
                <w:b/>
                <w:sz w:val="26"/>
                <w:szCs w:val="26"/>
              </w:rPr>
              <w:t>kì</w:t>
            </w:r>
            <w:proofErr w:type="spellEnd"/>
            <w:r w:rsidRPr="007316F2">
              <w:rPr>
                <w:b/>
                <w:sz w:val="26"/>
                <w:szCs w:val="26"/>
              </w:rPr>
              <w:t xml:space="preserve"> I </w:t>
            </w:r>
            <w:proofErr w:type="spellStart"/>
            <w:r w:rsidRPr="007316F2">
              <w:rPr>
                <w:b/>
                <w:sz w:val="26"/>
                <w:szCs w:val="26"/>
              </w:rPr>
              <w:t>năm</w:t>
            </w:r>
            <w:proofErr w:type="spellEnd"/>
            <w:r w:rsidRPr="007316F2">
              <w:rPr>
                <w:b/>
                <w:sz w:val="26"/>
                <w:szCs w:val="26"/>
              </w:rPr>
              <w:t xml:space="preserve"> </w:t>
            </w:r>
            <w:proofErr w:type="spellStart"/>
            <w:r w:rsidRPr="007316F2">
              <w:rPr>
                <w:b/>
                <w:sz w:val="26"/>
                <w:szCs w:val="26"/>
              </w:rPr>
              <w:t>học</w:t>
            </w:r>
            <w:proofErr w:type="spellEnd"/>
            <w:r w:rsidRPr="007316F2">
              <w:rPr>
                <w:b/>
                <w:sz w:val="26"/>
                <w:szCs w:val="26"/>
              </w:rPr>
              <w:t xml:space="preserve"> 2018 - 2019</w:t>
            </w:r>
          </w:p>
        </w:tc>
        <w:tc>
          <w:tcPr>
            <w:tcW w:w="3600" w:type="dxa"/>
            <w:tcBorders>
              <w:top w:val="single" w:sz="4" w:space="0" w:color="auto"/>
              <w:left w:val="single" w:sz="4" w:space="0" w:color="auto"/>
              <w:bottom w:val="single" w:sz="4" w:space="0" w:color="auto"/>
              <w:right w:val="single" w:sz="4" w:space="0" w:color="auto"/>
            </w:tcBorders>
            <w:hideMark/>
          </w:tcPr>
          <w:p w:rsidR="007316F2" w:rsidRPr="007316F2" w:rsidRDefault="007316F2" w:rsidP="007316F2">
            <w:pPr>
              <w:spacing w:before="60" w:after="60" w:line="312" w:lineRule="auto"/>
              <w:jc w:val="both"/>
              <w:rPr>
                <w:b/>
                <w:sz w:val="26"/>
                <w:szCs w:val="26"/>
              </w:rPr>
            </w:pPr>
            <w:proofErr w:type="spellStart"/>
            <w:r w:rsidRPr="007316F2">
              <w:rPr>
                <w:b/>
                <w:sz w:val="26"/>
                <w:szCs w:val="26"/>
              </w:rPr>
              <w:t>Học</w:t>
            </w:r>
            <w:proofErr w:type="spellEnd"/>
            <w:r w:rsidRPr="007316F2">
              <w:rPr>
                <w:b/>
                <w:sz w:val="26"/>
                <w:szCs w:val="26"/>
              </w:rPr>
              <w:t xml:space="preserve"> </w:t>
            </w:r>
            <w:proofErr w:type="spellStart"/>
            <w:r w:rsidRPr="007316F2">
              <w:rPr>
                <w:b/>
                <w:sz w:val="26"/>
                <w:szCs w:val="26"/>
              </w:rPr>
              <w:t>kì</w:t>
            </w:r>
            <w:proofErr w:type="spellEnd"/>
            <w:r w:rsidRPr="007316F2">
              <w:rPr>
                <w:b/>
                <w:sz w:val="26"/>
                <w:szCs w:val="26"/>
              </w:rPr>
              <w:t xml:space="preserve"> I </w:t>
            </w:r>
            <w:proofErr w:type="spellStart"/>
            <w:r w:rsidRPr="007316F2">
              <w:rPr>
                <w:b/>
                <w:sz w:val="26"/>
                <w:szCs w:val="26"/>
              </w:rPr>
              <w:t>năm</w:t>
            </w:r>
            <w:proofErr w:type="spellEnd"/>
            <w:r w:rsidRPr="007316F2">
              <w:rPr>
                <w:b/>
                <w:sz w:val="26"/>
                <w:szCs w:val="26"/>
              </w:rPr>
              <w:t xml:space="preserve"> </w:t>
            </w:r>
            <w:proofErr w:type="spellStart"/>
            <w:r w:rsidRPr="007316F2">
              <w:rPr>
                <w:b/>
                <w:sz w:val="26"/>
                <w:szCs w:val="26"/>
              </w:rPr>
              <w:t>học</w:t>
            </w:r>
            <w:proofErr w:type="spellEnd"/>
            <w:r w:rsidRPr="007316F2">
              <w:rPr>
                <w:b/>
                <w:sz w:val="26"/>
                <w:szCs w:val="26"/>
              </w:rPr>
              <w:t xml:space="preserve"> 2019 - 2020</w:t>
            </w:r>
          </w:p>
        </w:tc>
        <w:tc>
          <w:tcPr>
            <w:tcW w:w="1980" w:type="dxa"/>
            <w:tcBorders>
              <w:top w:val="single" w:sz="4" w:space="0" w:color="auto"/>
              <w:left w:val="single" w:sz="4" w:space="0" w:color="auto"/>
              <w:bottom w:val="single" w:sz="4" w:space="0" w:color="auto"/>
              <w:right w:val="single" w:sz="4" w:space="0" w:color="auto"/>
            </w:tcBorders>
            <w:hideMark/>
          </w:tcPr>
          <w:p w:rsidR="007316F2" w:rsidRPr="007316F2" w:rsidRDefault="007316F2" w:rsidP="007316F2">
            <w:pPr>
              <w:spacing w:before="60" w:after="60" w:line="312" w:lineRule="auto"/>
              <w:jc w:val="both"/>
              <w:rPr>
                <w:b/>
                <w:sz w:val="26"/>
                <w:szCs w:val="26"/>
              </w:rPr>
            </w:pPr>
            <w:proofErr w:type="spellStart"/>
            <w:r w:rsidRPr="007316F2">
              <w:rPr>
                <w:b/>
                <w:sz w:val="26"/>
                <w:szCs w:val="26"/>
              </w:rPr>
              <w:t>Tăng</w:t>
            </w:r>
            <w:proofErr w:type="spellEnd"/>
            <w:r w:rsidRPr="007316F2">
              <w:rPr>
                <w:b/>
                <w:sz w:val="26"/>
                <w:szCs w:val="26"/>
              </w:rPr>
              <w:t>(</w:t>
            </w:r>
            <w:proofErr w:type="spellStart"/>
            <w:r w:rsidRPr="007316F2">
              <w:rPr>
                <w:b/>
                <w:sz w:val="26"/>
                <w:szCs w:val="26"/>
              </w:rPr>
              <w:t>Giảm</w:t>
            </w:r>
            <w:proofErr w:type="spellEnd"/>
            <w:r w:rsidRPr="007316F2">
              <w:rPr>
                <w:b/>
                <w:sz w:val="26"/>
                <w:szCs w:val="26"/>
              </w:rPr>
              <w:t>) %</w:t>
            </w:r>
          </w:p>
        </w:tc>
      </w:tr>
      <w:tr w:rsidR="007316F2" w:rsidRPr="007316F2" w:rsidTr="00590540">
        <w:tc>
          <w:tcPr>
            <w:tcW w:w="3888" w:type="dxa"/>
            <w:tcBorders>
              <w:top w:val="single" w:sz="4" w:space="0" w:color="auto"/>
              <w:left w:val="single" w:sz="4" w:space="0" w:color="auto"/>
              <w:bottom w:val="single" w:sz="4" w:space="0" w:color="auto"/>
              <w:right w:val="single" w:sz="4" w:space="0" w:color="auto"/>
            </w:tcBorders>
            <w:hideMark/>
          </w:tcPr>
          <w:p w:rsidR="007316F2" w:rsidRPr="007316F2" w:rsidRDefault="007316F2" w:rsidP="007316F2">
            <w:pPr>
              <w:spacing w:after="120" w:line="276" w:lineRule="auto"/>
              <w:jc w:val="both"/>
              <w:rPr>
                <w:sz w:val="26"/>
                <w:szCs w:val="26"/>
              </w:rPr>
            </w:pPr>
            <w:r w:rsidRPr="007316F2">
              <w:rPr>
                <w:sz w:val="26"/>
                <w:szCs w:val="26"/>
              </w:rPr>
              <w:t>+</w:t>
            </w:r>
            <w:proofErr w:type="spellStart"/>
            <w:r w:rsidRPr="007316F2">
              <w:rPr>
                <w:sz w:val="26"/>
                <w:szCs w:val="26"/>
              </w:rPr>
              <w:t>Giỏi</w:t>
            </w:r>
            <w:proofErr w:type="spellEnd"/>
            <w:r w:rsidRPr="007316F2">
              <w:rPr>
                <w:sz w:val="26"/>
                <w:szCs w:val="26"/>
              </w:rPr>
              <w:t>:  72/400         (18</w:t>
            </w:r>
            <w:proofErr w:type="gramStart"/>
            <w:r w:rsidRPr="007316F2">
              <w:rPr>
                <w:sz w:val="26"/>
                <w:szCs w:val="26"/>
              </w:rPr>
              <w:t>,0</w:t>
            </w:r>
            <w:proofErr w:type="gramEnd"/>
            <w:r w:rsidRPr="007316F2">
              <w:rPr>
                <w:sz w:val="26"/>
                <w:szCs w:val="26"/>
              </w:rPr>
              <w:t xml:space="preserve">%)  </w:t>
            </w:r>
          </w:p>
          <w:p w:rsidR="007316F2" w:rsidRPr="007316F2" w:rsidRDefault="007316F2" w:rsidP="007316F2">
            <w:pPr>
              <w:spacing w:after="120" w:line="276" w:lineRule="auto"/>
              <w:jc w:val="both"/>
              <w:rPr>
                <w:sz w:val="26"/>
                <w:szCs w:val="26"/>
              </w:rPr>
            </w:pPr>
            <w:r w:rsidRPr="007316F2">
              <w:rPr>
                <w:sz w:val="26"/>
                <w:szCs w:val="26"/>
              </w:rPr>
              <w:t>+</w:t>
            </w:r>
            <w:proofErr w:type="spellStart"/>
            <w:r w:rsidRPr="007316F2">
              <w:rPr>
                <w:sz w:val="26"/>
                <w:szCs w:val="26"/>
              </w:rPr>
              <w:t>Khá</w:t>
            </w:r>
            <w:proofErr w:type="spellEnd"/>
            <w:r w:rsidRPr="007316F2">
              <w:rPr>
                <w:sz w:val="26"/>
                <w:szCs w:val="26"/>
              </w:rPr>
              <w:t>:   138/400          (34</w:t>
            </w:r>
            <w:proofErr w:type="gramStart"/>
            <w:r w:rsidRPr="007316F2">
              <w:rPr>
                <w:sz w:val="26"/>
                <w:szCs w:val="26"/>
              </w:rPr>
              <w:t>,5</w:t>
            </w:r>
            <w:proofErr w:type="gramEnd"/>
            <w:r w:rsidRPr="007316F2">
              <w:rPr>
                <w:sz w:val="26"/>
                <w:szCs w:val="26"/>
              </w:rPr>
              <w:t xml:space="preserve">%)                                                          </w:t>
            </w:r>
          </w:p>
          <w:p w:rsidR="007316F2" w:rsidRPr="007316F2" w:rsidRDefault="007316F2" w:rsidP="007316F2">
            <w:pPr>
              <w:spacing w:after="120" w:line="276" w:lineRule="auto"/>
              <w:jc w:val="both"/>
              <w:rPr>
                <w:sz w:val="26"/>
                <w:szCs w:val="26"/>
              </w:rPr>
            </w:pPr>
            <w:r w:rsidRPr="007316F2">
              <w:rPr>
                <w:sz w:val="26"/>
                <w:szCs w:val="26"/>
              </w:rPr>
              <w:lastRenderedPageBreak/>
              <w:t>+TB:    143/400   ;       (35</w:t>
            </w:r>
            <w:proofErr w:type="gramStart"/>
            <w:r w:rsidRPr="007316F2">
              <w:rPr>
                <w:sz w:val="26"/>
                <w:szCs w:val="26"/>
              </w:rPr>
              <w:t>,75</w:t>
            </w:r>
            <w:proofErr w:type="gramEnd"/>
            <w:r w:rsidRPr="007316F2">
              <w:rPr>
                <w:sz w:val="26"/>
                <w:szCs w:val="26"/>
              </w:rPr>
              <w:t xml:space="preserve"> %)                                              </w:t>
            </w:r>
          </w:p>
          <w:p w:rsidR="007316F2" w:rsidRPr="007316F2" w:rsidRDefault="007316F2" w:rsidP="007316F2">
            <w:pPr>
              <w:spacing w:after="120" w:line="276" w:lineRule="auto"/>
              <w:jc w:val="both"/>
              <w:rPr>
                <w:sz w:val="26"/>
                <w:szCs w:val="26"/>
              </w:rPr>
            </w:pPr>
            <w:r w:rsidRPr="007316F2">
              <w:rPr>
                <w:sz w:val="26"/>
                <w:szCs w:val="26"/>
              </w:rPr>
              <w:t>+</w:t>
            </w:r>
            <w:proofErr w:type="spellStart"/>
            <w:r w:rsidRPr="007316F2">
              <w:rPr>
                <w:sz w:val="26"/>
                <w:szCs w:val="26"/>
              </w:rPr>
              <w:t>Yếu</w:t>
            </w:r>
            <w:proofErr w:type="spellEnd"/>
            <w:r w:rsidRPr="007316F2">
              <w:rPr>
                <w:sz w:val="26"/>
                <w:szCs w:val="26"/>
              </w:rPr>
              <w:t>:   46/400          (11</w:t>
            </w:r>
            <w:proofErr w:type="gramStart"/>
            <w:r w:rsidRPr="007316F2">
              <w:rPr>
                <w:sz w:val="26"/>
                <w:szCs w:val="26"/>
              </w:rPr>
              <w:t>,5</w:t>
            </w:r>
            <w:proofErr w:type="gramEnd"/>
            <w:r w:rsidRPr="007316F2">
              <w:rPr>
                <w:sz w:val="26"/>
                <w:szCs w:val="26"/>
              </w:rPr>
              <w:t xml:space="preserve"> %)                                          </w:t>
            </w:r>
          </w:p>
          <w:p w:rsidR="007316F2" w:rsidRPr="007316F2" w:rsidRDefault="007316F2" w:rsidP="007316F2">
            <w:pPr>
              <w:spacing w:before="60" w:after="60" w:line="312" w:lineRule="auto"/>
              <w:jc w:val="both"/>
              <w:rPr>
                <w:sz w:val="26"/>
                <w:szCs w:val="26"/>
              </w:rPr>
            </w:pPr>
            <w:r w:rsidRPr="007316F2">
              <w:rPr>
                <w:sz w:val="26"/>
                <w:szCs w:val="26"/>
              </w:rPr>
              <w:t>+</w:t>
            </w:r>
            <w:proofErr w:type="spellStart"/>
            <w:r w:rsidRPr="007316F2">
              <w:rPr>
                <w:sz w:val="26"/>
                <w:szCs w:val="26"/>
              </w:rPr>
              <w:t>Kém</w:t>
            </w:r>
            <w:proofErr w:type="spellEnd"/>
            <w:r w:rsidRPr="007316F2">
              <w:rPr>
                <w:sz w:val="26"/>
                <w:szCs w:val="26"/>
              </w:rPr>
              <w:t>:    1/</w:t>
            </w:r>
            <w:proofErr w:type="gramStart"/>
            <w:r w:rsidRPr="007316F2">
              <w:rPr>
                <w:sz w:val="26"/>
                <w:szCs w:val="26"/>
              </w:rPr>
              <w:t>400  ;</w:t>
            </w:r>
            <w:proofErr w:type="gramEnd"/>
            <w:r w:rsidRPr="007316F2">
              <w:rPr>
                <w:sz w:val="26"/>
                <w:szCs w:val="26"/>
              </w:rPr>
              <w:t xml:space="preserve">        (0,25  %)     </w:t>
            </w:r>
          </w:p>
        </w:tc>
        <w:tc>
          <w:tcPr>
            <w:tcW w:w="3600" w:type="dxa"/>
            <w:tcBorders>
              <w:top w:val="single" w:sz="4" w:space="0" w:color="auto"/>
              <w:left w:val="single" w:sz="4" w:space="0" w:color="auto"/>
              <w:bottom w:val="single" w:sz="4" w:space="0" w:color="auto"/>
              <w:right w:val="single" w:sz="4" w:space="0" w:color="auto"/>
            </w:tcBorders>
            <w:hideMark/>
          </w:tcPr>
          <w:p w:rsidR="007316F2" w:rsidRPr="007316F2" w:rsidRDefault="007316F2" w:rsidP="007316F2">
            <w:pPr>
              <w:spacing w:after="120" w:line="276" w:lineRule="auto"/>
              <w:jc w:val="both"/>
              <w:rPr>
                <w:sz w:val="26"/>
                <w:szCs w:val="26"/>
              </w:rPr>
            </w:pPr>
            <w:r w:rsidRPr="007316F2">
              <w:rPr>
                <w:sz w:val="26"/>
                <w:szCs w:val="26"/>
              </w:rPr>
              <w:lastRenderedPageBreak/>
              <w:t>+</w:t>
            </w:r>
            <w:proofErr w:type="spellStart"/>
            <w:proofErr w:type="gramStart"/>
            <w:r w:rsidRPr="007316F2">
              <w:rPr>
                <w:sz w:val="26"/>
                <w:szCs w:val="26"/>
              </w:rPr>
              <w:t>Giỏi</w:t>
            </w:r>
            <w:proofErr w:type="spellEnd"/>
            <w:r w:rsidRPr="007316F2">
              <w:rPr>
                <w:sz w:val="26"/>
                <w:szCs w:val="26"/>
              </w:rPr>
              <w:t xml:space="preserve"> :</w:t>
            </w:r>
            <w:proofErr w:type="gramEnd"/>
            <w:r w:rsidRPr="007316F2">
              <w:rPr>
                <w:sz w:val="26"/>
                <w:szCs w:val="26"/>
              </w:rPr>
              <w:t xml:space="preserve"> 52/411 ;  ( 12,65 %) </w:t>
            </w:r>
          </w:p>
          <w:p w:rsidR="007316F2" w:rsidRPr="007316F2" w:rsidRDefault="007316F2" w:rsidP="007316F2">
            <w:pPr>
              <w:spacing w:after="120" w:line="276" w:lineRule="auto"/>
              <w:jc w:val="both"/>
              <w:rPr>
                <w:sz w:val="26"/>
                <w:szCs w:val="26"/>
              </w:rPr>
            </w:pPr>
            <w:r w:rsidRPr="007316F2">
              <w:rPr>
                <w:sz w:val="26"/>
                <w:szCs w:val="26"/>
              </w:rPr>
              <w:t xml:space="preserve"> +</w:t>
            </w:r>
            <w:proofErr w:type="spellStart"/>
            <w:r w:rsidRPr="007316F2">
              <w:rPr>
                <w:sz w:val="26"/>
                <w:szCs w:val="26"/>
              </w:rPr>
              <w:t>Khá</w:t>
            </w:r>
            <w:proofErr w:type="spellEnd"/>
            <w:r w:rsidRPr="007316F2">
              <w:rPr>
                <w:sz w:val="26"/>
                <w:szCs w:val="26"/>
              </w:rPr>
              <w:t xml:space="preserve">: 134/411  ;  (32,60%  )                                                          </w:t>
            </w:r>
          </w:p>
          <w:p w:rsidR="007316F2" w:rsidRPr="007316F2" w:rsidRDefault="007316F2" w:rsidP="007316F2">
            <w:pPr>
              <w:spacing w:after="120" w:line="276" w:lineRule="auto"/>
              <w:jc w:val="both"/>
              <w:rPr>
                <w:sz w:val="26"/>
                <w:szCs w:val="26"/>
              </w:rPr>
            </w:pPr>
            <w:r w:rsidRPr="007316F2">
              <w:rPr>
                <w:sz w:val="26"/>
                <w:szCs w:val="26"/>
              </w:rPr>
              <w:lastRenderedPageBreak/>
              <w:t xml:space="preserve"> +</w:t>
            </w:r>
            <w:proofErr w:type="gramStart"/>
            <w:r w:rsidRPr="007316F2">
              <w:rPr>
                <w:sz w:val="26"/>
                <w:szCs w:val="26"/>
              </w:rPr>
              <w:t>TB  :</w:t>
            </w:r>
            <w:proofErr w:type="gramEnd"/>
            <w:r w:rsidRPr="007316F2">
              <w:rPr>
                <w:sz w:val="26"/>
                <w:szCs w:val="26"/>
              </w:rPr>
              <w:t xml:space="preserve">  156/411 ;  (37,95 %)                                              </w:t>
            </w:r>
          </w:p>
          <w:p w:rsidR="007316F2" w:rsidRPr="007316F2" w:rsidRDefault="007316F2" w:rsidP="007316F2">
            <w:pPr>
              <w:spacing w:after="120" w:line="276" w:lineRule="auto"/>
              <w:jc w:val="both"/>
              <w:rPr>
                <w:sz w:val="26"/>
                <w:szCs w:val="26"/>
              </w:rPr>
            </w:pPr>
            <w:r w:rsidRPr="007316F2">
              <w:rPr>
                <w:sz w:val="26"/>
                <w:szCs w:val="26"/>
              </w:rPr>
              <w:t xml:space="preserve"> +</w:t>
            </w:r>
            <w:proofErr w:type="spellStart"/>
            <w:r w:rsidRPr="007316F2">
              <w:rPr>
                <w:sz w:val="26"/>
                <w:szCs w:val="26"/>
              </w:rPr>
              <w:t>Yếu</w:t>
            </w:r>
            <w:proofErr w:type="spellEnd"/>
            <w:r w:rsidRPr="007316F2">
              <w:rPr>
                <w:sz w:val="26"/>
                <w:szCs w:val="26"/>
              </w:rPr>
              <w:t>:   62/411;    (15</w:t>
            </w:r>
            <w:proofErr w:type="gramStart"/>
            <w:r w:rsidRPr="007316F2">
              <w:rPr>
                <w:sz w:val="26"/>
                <w:szCs w:val="26"/>
              </w:rPr>
              <w:t>,0</w:t>
            </w:r>
            <w:proofErr w:type="gramEnd"/>
            <w:r w:rsidRPr="007316F2">
              <w:rPr>
                <w:sz w:val="26"/>
                <w:szCs w:val="26"/>
              </w:rPr>
              <w:t xml:space="preserve"> %)                                          </w:t>
            </w:r>
          </w:p>
          <w:p w:rsidR="007316F2" w:rsidRPr="007316F2" w:rsidRDefault="007316F2" w:rsidP="007316F2">
            <w:pPr>
              <w:spacing w:before="60" w:after="60" w:line="312" w:lineRule="auto"/>
              <w:jc w:val="both"/>
              <w:rPr>
                <w:sz w:val="26"/>
                <w:szCs w:val="26"/>
              </w:rPr>
            </w:pPr>
            <w:r w:rsidRPr="007316F2">
              <w:rPr>
                <w:sz w:val="26"/>
                <w:szCs w:val="26"/>
              </w:rPr>
              <w:t xml:space="preserve"> +</w:t>
            </w:r>
            <w:proofErr w:type="spellStart"/>
            <w:r w:rsidRPr="007316F2">
              <w:rPr>
                <w:sz w:val="26"/>
                <w:szCs w:val="26"/>
              </w:rPr>
              <w:t>Kém</w:t>
            </w:r>
            <w:proofErr w:type="spellEnd"/>
            <w:r w:rsidRPr="007316F2">
              <w:rPr>
                <w:sz w:val="26"/>
                <w:szCs w:val="26"/>
              </w:rPr>
              <w:t>:  7/411   ;   (1</w:t>
            </w:r>
            <w:proofErr w:type="gramStart"/>
            <w:r w:rsidRPr="007316F2">
              <w:rPr>
                <w:sz w:val="26"/>
                <w:szCs w:val="26"/>
              </w:rPr>
              <w:t>,70</w:t>
            </w:r>
            <w:proofErr w:type="gramEnd"/>
            <w:r w:rsidRPr="007316F2">
              <w:rPr>
                <w:sz w:val="26"/>
                <w:szCs w:val="26"/>
              </w:rPr>
              <w:t xml:space="preserve">  %)     </w:t>
            </w:r>
          </w:p>
        </w:tc>
        <w:tc>
          <w:tcPr>
            <w:tcW w:w="1980" w:type="dxa"/>
            <w:tcBorders>
              <w:top w:val="single" w:sz="4" w:space="0" w:color="auto"/>
              <w:left w:val="single" w:sz="4" w:space="0" w:color="auto"/>
              <w:bottom w:val="single" w:sz="4" w:space="0" w:color="auto"/>
              <w:right w:val="single" w:sz="4" w:space="0" w:color="auto"/>
            </w:tcBorders>
            <w:hideMark/>
          </w:tcPr>
          <w:p w:rsidR="007316F2" w:rsidRPr="007316F2" w:rsidRDefault="007316F2" w:rsidP="007316F2">
            <w:pPr>
              <w:spacing w:after="120" w:line="276" w:lineRule="auto"/>
              <w:jc w:val="both"/>
              <w:rPr>
                <w:sz w:val="26"/>
                <w:szCs w:val="26"/>
              </w:rPr>
            </w:pPr>
            <w:proofErr w:type="spellStart"/>
            <w:r w:rsidRPr="007316F2">
              <w:rPr>
                <w:sz w:val="26"/>
                <w:szCs w:val="26"/>
              </w:rPr>
              <w:lastRenderedPageBreak/>
              <w:t>Giảm</w:t>
            </w:r>
            <w:proofErr w:type="spellEnd"/>
            <w:r w:rsidRPr="007316F2">
              <w:rPr>
                <w:sz w:val="26"/>
                <w:szCs w:val="26"/>
              </w:rPr>
              <w:t xml:space="preserve"> 5,35 </w:t>
            </w:r>
          </w:p>
          <w:p w:rsidR="007316F2" w:rsidRPr="007316F2" w:rsidRDefault="007316F2" w:rsidP="007316F2">
            <w:pPr>
              <w:spacing w:after="120" w:line="276" w:lineRule="auto"/>
              <w:jc w:val="both"/>
              <w:rPr>
                <w:sz w:val="26"/>
                <w:szCs w:val="26"/>
              </w:rPr>
            </w:pPr>
            <w:proofErr w:type="spellStart"/>
            <w:r w:rsidRPr="007316F2">
              <w:rPr>
                <w:sz w:val="26"/>
                <w:szCs w:val="26"/>
              </w:rPr>
              <w:t>Giảm</w:t>
            </w:r>
            <w:proofErr w:type="spellEnd"/>
            <w:r w:rsidRPr="007316F2">
              <w:rPr>
                <w:sz w:val="26"/>
                <w:szCs w:val="26"/>
              </w:rPr>
              <w:t xml:space="preserve">  1,9 </w:t>
            </w:r>
          </w:p>
          <w:p w:rsidR="007316F2" w:rsidRPr="007316F2" w:rsidRDefault="007316F2" w:rsidP="007316F2">
            <w:pPr>
              <w:spacing w:after="120" w:line="276" w:lineRule="auto"/>
              <w:jc w:val="both"/>
              <w:rPr>
                <w:sz w:val="26"/>
                <w:szCs w:val="26"/>
              </w:rPr>
            </w:pPr>
            <w:proofErr w:type="spellStart"/>
            <w:r w:rsidRPr="007316F2">
              <w:rPr>
                <w:sz w:val="26"/>
                <w:szCs w:val="26"/>
              </w:rPr>
              <w:lastRenderedPageBreak/>
              <w:t>Tăng</w:t>
            </w:r>
            <w:proofErr w:type="spellEnd"/>
            <w:r w:rsidRPr="007316F2">
              <w:rPr>
                <w:sz w:val="26"/>
                <w:szCs w:val="26"/>
              </w:rPr>
              <w:t xml:space="preserve">  2,2</w:t>
            </w:r>
          </w:p>
          <w:p w:rsidR="007316F2" w:rsidRPr="007316F2" w:rsidRDefault="007316F2" w:rsidP="007316F2">
            <w:pPr>
              <w:spacing w:after="120" w:line="276" w:lineRule="auto"/>
              <w:jc w:val="both"/>
              <w:rPr>
                <w:sz w:val="26"/>
                <w:szCs w:val="26"/>
              </w:rPr>
            </w:pPr>
            <w:proofErr w:type="spellStart"/>
            <w:r w:rsidRPr="007316F2">
              <w:rPr>
                <w:sz w:val="26"/>
                <w:szCs w:val="26"/>
              </w:rPr>
              <w:t>Tăng</w:t>
            </w:r>
            <w:proofErr w:type="spellEnd"/>
            <w:r w:rsidRPr="007316F2">
              <w:rPr>
                <w:sz w:val="26"/>
                <w:szCs w:val="26"/>
              </w:rPr>
              <w:t xml:space="preserve">  3,5</w:t>
            </w:r>
          </w:p>
          <w:p w:rsidR="007316F2" w:rsidRPr="007316F2" w:rsidRDefault="007316F2" w:rsidP="007316F2">
            <w:pPr>
              <w:spacing w:before="60" w:after="60" w:line="312" w:lineRule="auto"/>
              <w:jc w:val="both"/>
              <w:rPr>
                <w:sz w:val="26"/>
                <w:szCs w:val="26"/>
              </w:rPr>
            </w:pPr>
            <w:proofErr w:type="spellStart"/>
            <w:r w:rsidRPr="007316F2">
              <w:rPr>
                <w:sz w:val="26"/>
                <w:szCs w:val="26"/>
              </w:rPr>
              <w:t>Tăng</w:t>
            </w:r>
            <w:proofErr w:type="spellEnd"/>
            <w:r w:rsidRPr="007316F2">
              <w:rPr>
                <w:sz w:val="26"/>
                <w:szCs w:val="26"/>
              </w:rPr>
              <w:t xml:space="preserve"> 1,45</w:t>
            </w:r>
          </w:p>
        </w:tc>
      </w:tr>
    </w:tbl>
    <w:p w:rsidR="007316F2" w:rsidRPr="007316F2" w:rsidRDefault="007316F2" w:rsidP="007316F2">
      <w:pPr>
        <w:spacing w:after="120" w:line="276" w:lineRule="auto"/>
        <w:jc w:val="both"/>
        <w:rPr>
          <w:rFonts w:eastAsia="Calibri"/>
          <w:sz w:val="26"/>
          <w:szCs w:val="26"/>
        </w:rPr>
      </w:pPr>
    </w:p>
    <w:p w:rsidR="007316F2" w:rsidRPr="007316F2" w:rsidRDefault="007316F2" w:rsidP="007316F2">
      <w:pPr>
        <w:spacing w:after="120" w:line="276" w:lineRule="auto"/>
        <w:jc w:val="both"/>
        <w:rPr>
          <w:rFonts w:eastAsia="Calibri"/>
          <w:b/>
          <w:sz w:val="26"/>
          <w:szCs w:val="26"/>
        </w:rPr>
      </w:pPr>
      <w:r w:rsidRPr="007316F2">
        <w:rPr>
          <w:rFonts w:eastAsia="Calibri"/>
          <w:sz w:val="26"/>
          <w:szCs w:val="26"/>
        </w:rPr>
        <w:t xml:space="preserve">* </w:t>
      </w:r>
      <w:proofErr w:type="spellStart"/>
      <w:r w:rsidRPr="007316F2">
        <w:rPr>
          <w:rFonts w:eastAsia="Calibri"/>
          <w:b/>
          <w:sz w:val="26"/>
          <w:szCs w:val="26"/>
        </w:rPr>
        <w:t>Hạnh</w:t>
      </w:r>
      <w:proofErr w:type="spellEnd"/>
      <w:r w:rsidRPr="007316F2">
        <w:rPr>
          <w:rFonts w:eastAsia="Calibri"/>
          <w:b/>
          <w:sz w:val="26"/>
          <w:szCs w:val="26"/>
        </w:rPr>
        <w:t xml:space="preserve"> </w:t>
      </w:r>
      <w:proofErr w:type="spellStart"/>
      <w:r w:rsidRPr="007316F2">
        <w:rPr>
          <w:rFonts w:eastAsia="Calibri"/>
          <w:b/>
          <w:sz w:val="26"/>
          <w:szCs w:val="26"/>
        </w:rPr>
        <w:t>kiểm</w:t>
      </w:r>
      <w:proofErr w:type="spellEnd"/>
      <w:r w:rsidRPr="007316F2">
        <w:rPr>
          <w:rFonts w:eastAsia="Calibri"/>
          <w:b/>
          <w:sz w:val="26"/>
          <w:szCs w:val="26"/>
        </w:rPr>
        <w:t xml:space="preserve">:  </w:t>
      </w:r>
    </w:p>
    <w:tbl>
      <w:tblPr>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95"/>
        <w:gridCol w:w="3425"/>
        <w:gridCol w:w="2163"/>
      </w:tblGrid>
      <w:tr w:rsidR="007316F2" w:rsidRPr="007316F2" w:rsidTr="00590540">
        <w:trPr>
          <w:trHeight w:val="322"/>
        </w:trPr>
        <w:tc>
          <w:tcPr>
            <w:tcW w:w="3895" w:type="dxa"/>
            <w:tcBorders>
              <w:top w:val="single" w:sz="4" w:space="0" w:color="auto"/>
              <w:left w:val="single" w:sz="4" w:space="0" w:color="auto"/>
              <w:bottom w:val="single" w:sz="4" w:space="0" w:color="auto"/>
              <w:right w:val="single" w:sz="4" w:space="0" w:color="auto"/>
            </w:tcBorders>
            <w:hideMark/>
          </w:tcPr>
          <w:p w:rsidR="007316F2" w:rsidRPr="007316F2" w:rsidRDefault="007316F2" w:rsidP="007316F2">
            <w:pPr>
              <w:spacing w:before="60" w:after="60" w:line="312" w:lineRule="auto"/>
              <w:jc w:val="both"/>
              <w:rPr>
                <w:b/>
                <w:sz w:val="26"/>
                <w:szCs w:val="26"/>
              </w:rPr>
            </w:pPr>
            <w:proofErr w:type="spellStart"/>
            <w:r w:rsidRPr="007316F2">
              <w:rPr>
                <w:b/>
                <w:sz w:val="26"/>
                <w:szCs w:val="26"/>
              </w:rPr>
              <w:t>Học</w:t>
            </w:r>
            <w:proofErr w:type="spellEnd"/>
            <w:r w:rsidRPr="007316F2">
              <w:rPr>
                <w:b/>
                <w:sz w:val="26"/>
                <w:szCs w:val="26"/>
              </w:rPr>
              <w:t xml:space="preserve"> </w:t>
            </w:r>
            <w:proofErr w:type="spellStart"/>
            <w:r w:rsidRPr="007316F2">
              <w:rPr>
                <w:b/>
                <w:sz w:val="26"/>
                <w:szCs w:val="26"/>
              </w:rPr>
              <w:t>kì</w:t>
            </w:r>
            <w:proofErr w:type="spellEnd"/>
            <w:r w:rsidRPr="007316F2">
              <w:rPr>
                <w:b/>
                <w:sz w:val="26"/>
                <w:szCs w:val="26"/>
              </w:rPr>
              <w:t xml:space="preserve"> I </w:t>
            </w:r>
            <w:proofErr w:type="spellStart"/>
            <w:r w:rsidRPr="007316F2">
              <w:rPr>
                <w:b/>
                <w:sz w:val="26"/>
                <w:szCs w:val="26"/>
              </w:rPr>
              <w:t>năm</w:t>
            </w:r>
            <w:proofErr w:type="spellEnd"/>
            <w:r w:rsidRPr="007316F2">
              <w:rPr>
                <w:b/>
                <w:sz w:val="26"/>
                <w:szCs w:val="26"/>
              </w:rPr>
              <w:t xml:space="preserve"> </w:t>
            </w:r>
            <w:proofErr w:type="spellStart"/>
            <w:r w:rsidRPr="007316F2">
              <w:rPr>
                <w:b/>
                <w:sz w:val="26"/>
                <w:szCs w:val="26"/>
              </w:rPr>
              <w:t>học</w:t>
            </w:r>
            <w:proofErr w:type="spellEnd"/>
            <w:r w:rsidRPr="007316F2">
              <w:rPr>
                <w:b/>
                <w:sz w:val="26"/>
                <w:szCs w:val="26"/>
              </w:rPr>
              <w:t xml:space="preserve"> 2018 - 2019</w:t>
            </w:r>
          </w:p>
        </w:tc>
        <w:tc>
          <w:tcPr>
            <w:tcW w:w="3425" w:type="dxa"/>
            <w:tcBorders>
              <w:top w:val="single" w:sz="4" w:space="0" w:color="auto"/>
              <w:left w:val="single" w:sz="4" w:space="0" w:color="auto"/>
              <w:bottom w:val="single" w:sz="4" w:space="0" w:color="auto"/>
              <w:right w:val="single" w:sz="4" w:space="0" w:color="auto"/>
            </w:tcBorders>
            <w:hideMark/>
          </w:tcPr>
          <w:p w:rsidR="007316F2" w:rsidRPr="007316F2" w:rsidRDefault="007316F2" w:rsidP="007316F2">
            <w:pPr>
              <w:spacing w:before="60" w:after="60" w:line="312" w:lineRule="auto"/>
              <w:jc w:val="both"/>
              <w:rPr>
                <w:b/>
                <w:sz w:val="26"/>
                <w:szCs w:val="26"/>
              </w:rPr>
            </w:pPr>
            <w:proofErr w:type="spellStart"/>
            <w:r w:rsidRPr="007316F2">
              <w:rPr>
                <w:b/>
                <w:sz w:val="26"/>
                <w:szCs w:val="26"/>
              </w:rPr>
              <w:t>Học</w:t>
            </w:r>
            <w:proofErr w:type="spellEnd"/>
            <w:r w:rsidRPr="007316F2">
              <w:rPr>
                <w:b/>
                <w:sz w:val="26"/>
                <w:szCs w:val="26"/>
              </w:rPr>
              <w:t xml:space="preserve"> </w:t>
            </w:r>
            <w:proofErr w:type="spellStart"/>
            <w:r w:rsidRPr="007316F2">
              <w:rPr>
                <w:b/>
                <w:sz w:val="26"/>
                <w:szCs w:val="26"/>
              </w:rPr>
              <w:t>kì</w:t>
            </w:r>
            <w:proofErr w:type="spellEnd"/>
            <w:r w:rsidRPr="007316F2">
              <w:rPr>
                <w:b/>
                <w:sz w:val="26"/>
                <w:szCs w:val="26"/>
              </w:rPr>
              <w:t xml:space="preserve"> I </w:t>
            </w:r>
            <w:proofErr w:type="spellStart"/>
            <w:r w:rsidRPr="007316F2">
              <w:rPr>
                <w:b/>
                <w:sz w:val="26"/>
                <w:szCs w:val="26"/>
              </w:rPr>
              <w:t>năm</w:t>
            </w:r>
            <w:proofErr w:type="spellEnd"/>
            <w:r w:rsidRPr="007316F2">
              <w:rPr>
                <w:b/>
                <w:sz w:val="26"/>
                <w:szCs w:val="26"/>
              </w:rPr>
              <w:t xml:space="preserve"> </w:t>
            </w:r>
            <w:proofErr w:type="spellStart"/>
            <w:r w:rsidRPr="007316F2">
              <w:rPr>
                <w:b/>
                <w:sz w:val="26"/>
                <w:szCs w:val="26"/>
              </w:rPr>
              <w:t>học</w:t>
            </w:r>
            <w:proofErr w:type="spellEnd"/>
            <w:r w:rsidRPr="007316F2">
              <w:rPr>
                <w:b/>
                <w:sz w:val="26"/>
                <w:szCs w:val="26"/>
              </w:rPr>
              <w:t xml:space="preserve"> 2019 - 2020</w:t>
            </w:r>
          </w:p>
        </w:tc>
        <w:tc>
          <w:tcPr>
            <w:tcW w:w="2163" w:type="dxa"/>
            <w:tcBorders>
              <w:top w:val="single" w:sz="4" w:space="0" w:color="auto"/>
              <w:left w:val="single" w:sz="4" w:space="0" w:color="auto"/>
              <w:bottom w:val="single" w:sz="4" w:space="0" w:color="auto"/>
              <w:right w:val="single" w:sz="4" w:space="0" w:color="auto"/>
            </w:tcBorders>
            <w:hideMark/>
          </w:tcPr>
          <w:p w:rsidR="007316F2" w:rsidRPr="007316F2" w:rsidRDefault="007316F2" w:rsidP="007316F2">
            <w:pPr>
              <w:spacing w:before="60" w:after="60" w:line="312" w:lineRule="auto"/>
              <w:jc w:val="both"/>
              <w:rPr>
                <w:b/>
                <w:sz w:val="26"/>
                <w:szCs w:val="26"/>
              </w:rPr>
            </w:pPr>
            <w:proofErr w:type="spellStart"/>
            <w:r w:rsidRPr="007316F2">
              <w:rPr>
                <w:b/>
                <w:sz w:val="26"/>
                <w:szCs w:val="26"/>
              </w:rPr>
              <w:t>Tăng</w:t>
            </w:r>
            <w:proofErr w:type="spellEnd"/>
            <w:r w:rsidRPr="007316F2">
              <w:rPr>
                <w:b/>
                <w:sz w:val="26"/>
                <w:szCs w:val="26"/>
              </w:rPr>
              <w:t>(</w:t>
            </w:r>
            <w:proofErr w:type="spellStart"/>
            <w:r w:rsidRPr="007316F2">
              <w:rPr>
                <w:b/>
                <w:sz w:val="26"/>
                <w:szCs w:val="26"/>
              </w:rPr>
              <w:t>Giảm</w:t>
            </w:r>
            <w:proofErr w:type="spellEnd"/>
            <w:r w:rsidRPr="007316F2">
              <w:rPr>
                <w:b/>
                <w:sz w:val="26"/>
                <w:szCs w:val="26"/>
              </w:rPr>
              <w:t>) %</w:t>
            </w:r>
          </w:p>
        </w:tc>
      </w:tr>
      <w:tr w:rsidR="007316F2" w:rsidRPr="007316F2" w:rsidTr="00590540">
        <w:trPr>
          <w:trHeight w:val="1755"/>
        </w:trPr>
        <w:tc>
          <w:tcPr>
            <w:tcW w:w="3895" w:type="dxa"/>
            <w:tcBorders>
              <w:top w:val="single" w:sz="4" w:space="0" w:color="auto"/>
              <w:left w:val="single" w:sz="4" w:space="0" w:color="auto"/>
              <w:bottom w:val="single" w:sz="4" w:space="0" w:color="auto"/>
              <w:right w:val="single" w:sz="4" w:space="0" w:color="auto"/>
            </w:tcBorders>
          </w:tcPr>
          <w:p w:rsidR="007316F2" w:rsidRPr="007316F2" w:rsidRDefault="007316F2" w:rsidP="007316F2">
            <w:pPr>
              <w:spacing w:after="120" w:line="276" w:lineRule="auto"/>
              <w:jc w:val="both"/>
              <w:rPr>
                <w:sz w:val="26"/>
                <w:szCs w:val="26"/>
              </w:rPr>
            </w:pPr>
            <w:r w:rsidRPr="007316F2">
              <w:rPr>
                <w:sz w:val="26"/>
                <w:szCs w:val="26"/>
              </w:rPr>
              <w:t>+</w:t>
            </w:r>
            <w:proofErr w:type="spellStart"/>
            <w:r w:rsidRPr="007316F2">
              <w:rPr>
                <w:sz w:val="26"/>
                <w:szCs w:val="26"/>
              </w:rPr>
              <w:t>Tốt</w:t>
            </w:r>
            <w:proofErr w:type="spellEnd"/>
            <w:r w:rsidRPr="007316F2">
              <w:rPr>
                <w:sz w:val="26"/>
                <w:szCs w:val="26"/>
              </w:rPr>
              <w:t xml:space="preserve">   : 341/400;          (85</w:t>
            </w:r>
            <w:proofErr w:type="gramStart"/>
            <w:r w:rsidRPr="007316F2">
              <w:rPr>
                <w:sz w:val="26"/>
                <w:szCs w:val="26"/>
              </w:rPr>
              <w:t>,25</w:t>
            </w:r>
            <w:proofErr w:type="gramEnd"/>
            <w:r w:rsidRPr="007316F2">
              <w:rPr>
                <w:sz w:val="26"/>
                <w:szCs w:val="26"/>
              </w:rPr>
              <w:t xml:space="preserve">%)  </w:t>
            </w:r>
          </w:p>
          <w:p w:rsidR="007316F2" w:rsidRPr="007316F2" w:rsidRDefault="007316F2" w:rsidP="007316F2">
            <w:pPr>
              <w:spacing w:after="120" w:line="276" w:lineRule="auto"/>
              <w:jc w:val="both"/>
              <w:rPr>
                <w:sz w:val="26"/>
                <w:szCs w:val="26"/>
              </w:rPr>
            </w:pPr>
            <w:r w:rsidRPr="007316F2">
              <w:rPr>
                <w:sz w:val="26"/>
                <w:szCs w:val="26"/>
              </w:rPr>
              <w:t>+</w:t>
            </w:r>
            <w:proofErr w:type="spellStart"/>
            <w:r w:rsidRPr="007316F2">
              <w:rPr>
                <w:sz w:val="26"/>
                <w:szCs w:val="26"/>
              </w:rPr>
              <w:t>Khá</w:t>
            </w:r>
            <w:proofErr w:type="spellEnd"/>
            <w:r w:rsidRPr="007316F2">
              <w:rPr>
                <w:sz w:val="26"/>
                <w:szCs w:val="26"/>
              </w:rPr>
              <w:t>:   58/400           (14</w:t>
            </w:r>
            <w:proofErr w:type="gramStart"/>
            <w:r w:rsidRPr="007316F2">
              <w:rPr>
                <w:sz w:val="26"/>
                <w:szCs w:val="26"/>
              </w:rPr>
              <w:t>,5</w:t>
            </w:r>
            <w:proofErr w:type="gramEnd"/>
            <w:r w:rsidRPr="007316F2">
              <w:rPr>
                <w:sz w:val="26"/>
                <w:szCs w:val="26"/>
              </w:rPr>
              <w:t xml:space="preserve">%)                                                          </w:t>
            </w:r>
          </w:p>
          <w:p w:rsidR="007316F2" w:rsidRPr="007316F2" w:rsidRDefault="007316F2" w:rsidP="007316F2">
            <w:pPr>
              <w:spacing w:after="120" w:line="276" w:lineRule="auto"/>
              <w:jc w:val="both"/>
              <w:rPr>
                <w:sz w:val="26"/>
                <w:szCs w:val="26"/>
              </w:rPr>
            </w:pPr>
            <w:r w:rsidRPr="007316F2">
              <w:rPr>
                <w:sz w:val="26"/>
                <w:szCs w:val="26"/>
              </w:rPr>
              <w:t>+TB:    1/400   ;          (0</w:t>
            </w:r>
            <w:proofErr w:type="gramStart"/>
            <w:r w:rsidRPr="007316F2">
              <w:rPr>
                <w:sz w:val="26"/>
                <w:szCs w:val="26"/>
              </w:rPr>
              <w:t>,25</w:t>
            </w:r>
            <w:proofErr w:type="gramEnd"/>
            <w:r w:rsidRPr="007316F2">
              <w:rPr>
                <w:sz w:val="26"/>
                <w:szCs w:val="26"/>
              </w:rPr>
              <w:t xml:space="preserve">%)                                              </w:t>
            </w:r>
          </w:p>
          <w:p w:rsidR="007316F2" w:rsidRPr="007316F2" w:rsidRDefault="007316F2" w:rsidP="007316F2">
            <w:pPr>
              <w:spacing w:after="120" w:line="276" w:lineRule="auto"/>
              <w:jc w:val="both"/>
              <w:rPr>
                <w:sz w:val="26"/>
                <w:szCs w:val="26"/>
              </w:rPr>
            </w:pPr>
            <w:r w:rsidRPr="007316F2">
              <w:rPr>
                <w:sz w:val="26"/>
                <w:szCs w:val="26"/>
              </w:rPr>
              <w:t>+</w:t>
            </w:r>
            <w:proofErr w:type="spellStart"/>
            <w:r w:rsidRPr="007316F2">
              <w:rPr>
                <w:sz w:val="26"/>
                <w:szCs w:val="26"/>
              </w:rPr>
              <w:t>Yếu</w:t>
            </w:r>
            <w:proofErr w:type="spellEnd"/>
            <w:r w:rsidRPr="007316F2">
              <w:rPr>
                <w:sz w:val="26"/>
                <w:szCs w:val="26"/>
              </w:rPr>
              <w:t xml:space="preserve">:    0/905                (0 %)                                    </w:t>
            </w:r>
          </w:p>
          <w:p w:rsidR="007316F2" w:rsidRPr="007316F2" w:rsidRDefault="007316F2" w:rsidP="007316F2">
            <w:pPr>
              <w:spacing w:after="120" w:line="276" w:lineRule="auto"/>
              <w:jc w:val="both"/>
              <w:rPr>
                <w:sz w:val="26"/>
                <w:szCs w:val="26"/>
              </w:rPr>
            </w:pPr>
            <w:r w:rsidRPr="007316F2">
              <w:rPr>
                <w:sz w:val="26"/>
                <w:szCs w:val="26"/>
              </w:rPr>
              <w:t xml:space="preserve"> </w:t>
            </w:r>
          </w:p>
          <w:p w:rsidR="007316F2" w:rsidRPr="007316F2" w:rsidRDefault="007316F2" w:rsidP="007316F2">
            <w:pPr>
              <w:spacing w:before="60" w:after="60" w:line="312" w:lineRule="auto"/>
              <w:jc w:val="both"/>
              <w:rPr>
                <w:sz w:val="26"/>
                <w:szCs w:val="26"/>
              </w:rPr>
            </w:pPr>
          </w:p>
        </w:tc>
        <w:tc>
          <w:tcPr>
            <w:tcW w:w="3425" w:type="dxa"/>
            <w:tcBorders>
              <w:top w:val="single" w:sz="4" w:space="0" w:color="auto"/>
              <w:left w:val="single" w:sz="4" w:space="0" w:color="auto"/>
              <w:bottom w:val="single" w:sz="4" w:space="0" w:color="auto"/>
              <w:right w:val="single" w:sz="4" w:space="0" w:color="auto"/>
            </w:tcBorders>
          </w:tcPr>
          <w:p w:rsidR="007316F2" w:rsidRPr="007316F2" w:rsidRDefault="007316F2" w:rsidP="007316F2">
            <w:pPr>
              <w:spacing w:after="120" w:line="276" w:lineRule="auto"/>
              <w:jc w:val="both"/>
              <w:rPr>
                <w:sz w:val="26"/>
                <w:szCs w:val="26"/>
              </w:rPr>
            </w:pPr>
            <w:r w:rsidRPr="007316F2">
              <w:rPr>
                <w:sz w:val="26"/>
                <w:szCs w:val="26"/>
              </w:rPr>
              <w:t>+</w:t>
            </w:r>
            <w:proofErr w:type="spellStart"/>
            <w:proofErr w:type="gramStart"/>
            <w:r w:rsidRPr="007316F2">
              <w:rPr>
                <w:sz w:val="26"/>
                <w:szCs w:val="26"/>
              </w:rPr>
              <w:t>Tốt</w:t>
            </w:r>
            <w:proofErr w:type="spellEnd"/>
            <w:r w:rsidRPr="007316F2">
              <w:rPr>
                <w:sz w:val="26"/>
                <w:szCs w:val="26"/>
              </w:rPr>
              <w:t xml:space="preserve">  :</w:t>
            </w:r>
            <w:proofErr w:type="gramEnd"/>
            <w:r w:rsidRPr="007316F2">
              <w:rPr>
                <w:sz w:val="26"/>
                <w:szCs w:val="26"/>
              </w:rPr>
              <w:t xml:space="preserve"> 312  ; (75,55%)                                </w:t>
            </w:r>
          </w:p>
          <w:p w:rsidR="007316F2" w:rsidRPr="007316F2" w:rsidRDefault="007316F2" w:rsidP="007316F2">
            <w:pPr>
              <w:spacing w:after="120" w:line="276" w:lineRule="auto"/>
              <w:jc w:val="both"/>
              <w:rPr>
                <w:sz w:val="26"/>
                <w:szCs w:val="26"/>
              </w:rPr>
            </w:pPr>
            <w:r w:rsidRPr="007316F2">
              <w:rPr>
                <w:sz w:val="26"/>
                <w:szCs w:val="26"/>
              </w:rPr>
              <w:t>+</w:t>
            </w:r>
            <w:proofErr w:type="spellStart"/>
            <w:r w:rsidRPr="007316F2">
              <w:rPr>
                <w:sz w:val="26"/>
                <w:szCs w:val="26"/>
              </w:rPr>
              <w:t>Khá</w:t>
            </w:r>
            <w:proofErr w:type="spellEnd"/>
            <w:r w:rsidRPr="007316F2">
              <w:rPr>
                <w:sz w:val="26"/>
                <w:szCs w:val="26"/>
              </w:rPr>
              <w:t xml:space="preserve">: </w:t>
            </w:r>
            <w:proofErr w:type="gramStart"/>
            <w:r w:rsidRPr="007316F2">
              <w:rPr>
                <w:sz w:val="26"/>
                <w:szCs w:val="26"/>
              </w:rPr>
              <w:t>101 ;</w:t>
            </w:r>
            <w:proofErr w:type="gramEnd"/>
            <w:r w:rsidRPr="007316F2">
              <w:rPr>
                <w:sz w:val="26"/>
                <w:szCs w:val="26"/>
              </w:rPr>
              <w:t xml:space="preserve">   (24,45%)                         </w:t>
            </w:r>
          </w:p>
          <w:p w:rsidR="007316F2" w:rsidRPr="007316F2" w:rsidRDefault="007316F2" w:rsidP="007316F2">
            <w:pPr>
              <w:spacing w:after="120" w:line="276" w:lineRule="auto"/>
              <w:jc w:val="both"/>
              <w:rPr>
                <w:sz w:val="26"/>
                <w:szCs w:val="26"/>
              </w:rPr>
            </w:pPr>
            <w:r w:rsidRPr="007316F2">
              <w:rPr>
                <w:sz w:val="26"/>
                <w:szCs w:val="26"/>
              </w:rPr>
              <w:t xml:space="preserve">+TB:        </w:t>
            </w:r>
            <w:proofErr w:type="gramStart"/>
            <w:r w:rsidRPr="007316F2">
              <w:rPr>
                <w:sz w:val="26"/>
                <w:szCs w:val="26"/>
              </w:rPr>
              <w:t>0 ;</w:t>
            </w:r>
            <w:proofErr w:type="gramEnd"/>
            <w:r w:rsidRPr="007316F2">
              <w:rPr>
                <w:sz w:val="26"/>
                <w:szCs w:val="26"/>
              </w:rPr>
              <w:t xml:space="preserve"> (0,0%)                     </w:t>
            </w:r>
          </w:p>
          <w:p w:rsidR="007316F2" w:rsidRPr="007316F2" w:rsidRDefault="007316F2" w:rsidP="007316F2">
            <w:pPr>
              <w:spacing w:after="120" w:line="276" w:lineRule="auto"/>
              <w:jc w:val="both"/>
              <w:rPr>
                <w:sz w:val="26"/>
                <w:szCs w:val="26"/>
              </w:rPr>
            </w:pPr>
            <w:r w:rsidRPr="007316F2">
              <w:rPr>
                <w:sz w:val="26"/>
                <w:szCs w:val="26"/>
              </w:rPr>
              <w:t>+</w:t>
            </w:r>
            <w:proofErr w:type="spellStart"/>
            <w:r w:rsidRPr="007316F2">
              <w:rPr>
                <w:sz w:val="26"/>
                <w:szCs w:val="26"/>
              </w:rPr>
              <w:t>Yếu</w:t>
            </w:r>
            <w:proofErr w:type="spellEnd"/>
            <w:r w:rsidRPr="007316F2">
              <w:rPr>
                <w:sz w:val="26"/>
                <w:szCs w:val="26"/>
              </w:rPr>
              <w:t xml:space="preserve">: 0;                (0,0 % )                       </w:t>
            </w:r>
          </w:p>
          <w:p w:rsidR="007316F2" w:rsidRPr="007316F2" w:rsidRDefault="007316F2" w:rsidP="007316F2">
            <w:pPr>
              <w:spacing w:before="60" w:after="60" w:line="312" w:lineRule="auto"/>
              <w:jc w:val="both"/>
              <w:rPr>
                <w:sz w:val="26"/>
                <w:szCs w:val="26"/>
              </w:rPr>
            </w:pPr>
          </w:p>
        </w:tc>
        <w:tc>
          <w:tcPr>
            <w:tcW w:w="2163" w:type="dxa"/>
            <w:tcBorders>
              <w:top w:val="single" w:sz="4" w:space="0" w:color="auto"/>
              <w:left w:val="single" w:sz="4" w:space="0" w:color="auto"/>
              <w:bottom w:val="single" w:sz="4" w:space="0" w:color="auto"/>
              <w:right w:val="single" w:sz="4" w:space="0" w:color="auto"/>
            </w:tcBorders>
          </w:tcPr>
          <w:p w:rsidR="007316F2" w:rsidRPr="007316F2" w:rsidRDefault="007316F2" w:rsidP="007316F2">
            <w:pPr>
              <w:spacing w:after="120" w:line="276" w:lineRule="auto"/>
              <w:jc w:val="both"/>
              <w:rPr>
                <w:sz w:val="26"/>
                <w:szCs w:val="26"/>
              </w:rPr>
            </w:pPr>
            <w:proofErr w:type="spellStart"/>
            <w:r w:rsidRPr="007316F2">
              <w:rPr>
                <w:sz w:val="26"/>
                <w:szCs w:val="26"/>
              </w:rPr>
              <w:t>Giảm</w:t>
            </w:r>
            <w:proofErr w:type="spellEnd"/>
            <w:r w:rsidRPr="007316F2">
              <w:rPr>
                <w:sz w:val="26"/>
                <w:szCs w:val="26"/>
              </w:rPr>
              <w:t xml:space="preserve">     9,7</w:t>
            </w:r>
          </w:p>
          <w:p w:rsidR="007316F2" w:rsidRPr="007316F2" w:rsidRDefault="007316F2" w:rsidP="007316F2">
            <w:pPr>
              <w:spacing w:after="120" w:line="276" w:lineRule="auto"/>
              <w:jc w:val="both"/>
              <w:rPr>
                <w:sz w:val="26"/>
                <w:szCs w:val="26"/>
              </w:rPr>
            </w:pPr>
            <w:proofErr w:type="spellStart"/>
            <w:r w:rsidRPr="007316F2">
              <w:rPr>
                <w:sz w:val="26"/>
                <w:szCs w:val="26"/>
              </w:rPr>
              <w:t>Tăng</w:t>
            </w:r>
            <w:proofErr w:type="spellEnd"/>
            <w:r w:rsidRPr="007316F2">
              <w:rPr>
                <w:sz w:val="26"/>
                <w:szCs w:val="26"/>
              </w:rPr>
              <w:t xml:space="preserve">    9,95   </w:t>
            </w:r>
          </w:p>
          <w:p w:rsidR="007316F2" w:rsidRPr="007316F2" w:rsidRDefault="007316F2" w:rsidP="007316F2">
            <w:pPr>
              <w:spacing w:after="120" w:line="276" w:lineRule="auto"/>
              <w:jc w:val="both"/>
              <w:rPr>
                <w:sz w:val="26"/>
                <w:szCs w:val="26"/>
              </w:rPr>
            </w:pPr>
            <w:r w:rsidRPr="007316F2">
              <w:rPr>
                <w:sz w:val="26"/>
                <w:szCs w:val="26"/>
              </w:rPr>
              <w:t xml:space="preserve"> </w:t>
            </w:r>
            <w:proofErr w:type="spellStart"/>
            <w:r w:rsidRPr="007316F2">
              <w:rPr>
                <w:sz w:val="26"/>
                <w:szCs w:val="26"/>
              </w:rPr>
              <w:t>Giảm</w:t>
            </w:r>
            <w:proofErr w:type="spellEnd"/>
            <w:r w:rsidRPr="007316F2">
              <w:rPr>
                <w:sz w:val="26"/>
                <w:szCs w:val="26"/>
              </w:rPr>
              <w:t xml:space="preserve">   0.25</w:t>
            </w:r>
          </w:p>
        </w:tc>
      </w:tr>
    </w:tbl>
    <w:p w:rsidR="007316F2" w:rsidRPr="00546B60" w:rsidRDefault="00546B60" w:rsidP="00546B60">
      <w:pPr>
        <w:spacing w:before="120" w:after="120"/>
        <w:ind w:firstLine="709"/>
        <w:jc w:val="both"/>
        <w:rPr>
          <w:sz w:val="28"/>
          <w:szCs w:val="28"/>
          <w:lang w:val="nl-NL"/>
        </w:rPr>
      </w:pPr>
      <w:r>
        <w:rPr>
          <w:sz w:val="28"/>
          <w:szCs w:val="28"/>
          <w:lang w:val="nl-NL"/>
        </w:rPr>
        <w:t xml:space="preserve">- </w:t>
      </w:r>
      <w:r w:rsidR="007316F2" w:rsidRPr="00546B60">
        <w:rPr>
          <w:sz w:val="28"/>
          <w:szCs w:val="28"/>
          <w:lang w:val="nl-NL"/>
        </w:rPr>
        <w:t>Tổng học sinh học kì I năm học 2019-2020 ở hạnh kiểm và học lưc chênh nhau là do có 2 hs chưa xếp loại học lực.</w:t>
      </w:r>
    </w:p>
    <w:p w:rsidR="007316F2" w:rsidRPr="00546B60" w:rsidRDefault="00BB60F1"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Đạt</w:t>
      </w:r>
      <w:proofErr w:type="spellEnd"/>
      <w:r w:rsidR="007316F2" w:rsidRPr="00546B60">
        <w:rPr>
          <w:rFonts w:eastAsia="Calibri"/>
          <w:sz w:val="28"/>
          <w:szCs w:val="28"/>
        </w:rPr>
        <w:t xml:space="preserve"> </w:t>
      </w:r>
      <w:proofErr w:type="spellStart"/>
      <w:r w:rsidR="007316F2" w:rsidRPr="00546B60">
        <w:rPr>
          <w:rFonts w:eastAsia="Calibri"/>
          <w:sz w:val="28"/>
          <w:szCs w:val="28"/>
        </w:rPr>
        <w:t>giải</w:t>
      </w:r>
      <w:proofErr w:type="spellEnd"/>
      <w:r w:rsidR="007316F2" w:rsidRPr="00546B60">
        <w:rPr>
          <w:rFonts w:eastAsia="Calibri"/>
          <w:sz w:val="28"/>
          <w:szCs w:val="28"/>
        </w:rPr>
        <w:t xml:space="preserve"> </w:t>
      </w:r>
      <w:proofErr w:type="spellStart"/>
      <w:r w:rsidR="007316F2" w:rsidRPr="00546B60">
        <w:rPr>
          <w:rFonts w:eastAsia="Calibri"/>
          <w:sz w:val="28"/>
          <w:szCs w:val="28"/>
        </w:rPr>
        <w:t>khuyến</w:t>
      </w:r>
      <w:proofErr w:type="spellEnd"/>
      <w:r w:rsidR="007316F2" w:rsidRPr="00546B60">
        <w:rPr>
          <w:rFonts w:eastAsia="Calibri"/>
          <w:sz w:val="28"/>
          <w:szCs w:val="28"/>
        </w:rPr>
        <w:t xml:space="preserve"> </w:t>
      </w:r>
      <w:proofErr w:type="spellStart"/>
      <w:r w:rsidR="007316F2" w:rsidRPr="00546B60">
        <w:rPr>
          <w:rFonts w:eastAsia="Calibri"/>
          <w:sz w:val="28"/>
          <w:szCs w:val="28"/>
        </w:rPr>
        <w:t>khích</w:t>
      </w:r>
      <w:proofErr w:type="spellEnd"/>
      <w:r w:rsidR="007316F2" w:rsidRPr="00546B60">
        <w:rPr>
          <w:rFonts w:eastAsia="Calibri"/>
          <w:sz w:val="28"/>
          <w:szCs w:val="28"/>
        </w:rPr>
        <w:t xml:space="preserve"> </w:t>
      </w:r>
      <w:proofErr w:type="spellStart"/>
      <w:r w:rsidR="007316F2" w:rsidRPr="00546B60">
        <w:rPr>
          <w:rFonts w:eastAsia="Calibri"/>
          <w:sz w:val="28"/>
          <w:szCs w:val="28"/>
        </w:rPr>
        <w:t>cấp</w:t>
      </w:r>
      <w:proofErr w:type="spellEnd"/>
      <w:r w:rsidR="007316F2" w:rsidRPr="00546B60">
        <w:rPr>
          <w:rFonts w:eastAsia="Calibri"/>
          <w:sz w:val="28"/>
          <w:szCs w:val="28"/>
        </w:rPr>
        <w:t xml:space="preserve"> </w:t>
      </w:r>
      <w:proofErr w:type="spellStart"/>
      <w:r w:rsidR="007316F2" w:rsidRPr="00546B60">
        <w:rPr>
          <w:rFonts w:eastAsia="Calibri"/>
          <w:sz w:val="28"/>
          <w:szCs w:val="28"/>
        </w:rPr>
        <w:t>Tỉnh</w:t>
      </w:r>
      <w:proofErr w:type="spellEnd"/>
      <w:r w:rsidR="007316F2" w:rsidRPr="00546B60">
        <w:rPr>
          <w:rFonts w:eastAsia="Calibri"/>
          <w:sz w:val="28"/>
          <w:szCs w:val="28"/>
        </w:rPr>
        <w:t xml:space="preserve"> </w:t>
      </w:r>
      <w:proofErr w:type="spellStart"/>
      <w:r w:rsidR="007316F2" w:rsidRPr="00546B60">
        <w:rPr>
          <w:rFonts w:eastAsia="Calibri"/>
          <w:sz w:val="28"/>
          <w:szCs w:val="28"/>
        </w:rPr>
        <w:t>cuộc</w:t>
      </w:r>
      <w:proofErr w:type="spellEnd"/>
      <w:r w:rsidR="007316F2" w:rsidRPr="00546B60">
        <w:rPr>
          <w:rFonts w:eastAsia="Calibri"/>
          <w:sz w:val="28"/>
          <w:szCs w:val="28"/>
        </w:rPr>
        <w:t xml:space="preserve"> </w:t>
      </w:r>
      <w:proofErr w:type="spellStart"/>
      <w:r w:rsidR="007316F2" w:rsidRPr="00546B60">
        <w:rPr>
          <w:rFonts w:eastAsia="Calibri"/>
          <w:sz w:val="28"/>
          <w:szCs w:val="28"/>
        </w:rPr>
        <w:t>sáng</w:t>
      </w:r>
      <w:proofErr w:type="spellEnd"/>
      <w:r w:rsidR="007316F2" w:rsidRPr="00546B60">
        <w:rPr>
          <w:rFonts w:eastAsia="Calibri"/>
          <w:sz w:val="28"/>
          <w:szCs w:val="28"/>
        </w:rPr>
        <w:t xml:space="preserve"> </w:t>
      </w:r>
      <w:proofErr w:type="spellStart"/>
      <w:r w:rsidR="007316F2" w:rsidRPr="00546B60">
        <w:rPr>
          <w:rFonts w:eastAsia="Calibri"/>
          <w:sz w:val="28"/>
          <w:szCs w:val="28"/>
        </w:rPr>
        <w:t>tạo</w:t>
      </w:r>
      <w:proofErr w:type="spellEnd"/>
      <w:r w:rsidR="007316F2" w:rsidRPr="00546B60">
        <w:rPr>
          <w:rFonts w:eastAsia="Calibri"/>
          <w:sz w:val="28"/>
          <w:szCs w:val="28"/>
        </w:rPr>
        <w:t xml:space="preserve"> </w:t>
      </w:r>
      <w:proofErr w:type="spellStart"/>
      <w:r w:rsidR="007316F2" w:rsidRPr="00546B60">
        <w:rPr>
          <w:rFonts w:eastAsia="Calibri"/>
          <w:sz w:val="28"/>
          <w:szCs w:val="28"/>
        </w:rPr>
        <w:t>thanh</w:t>
      </w:r>
      <w:proofErr w:type="spellEnd"/>
      <w:r w:rsidR="007316F2" w:rsidRPr="00546B60">
        <w:rPr>
          <w:rFonts w:eastAsia="Calibri"/>
          <w:sz w:val="28"/>
          <w:szCs w:val="28"/>
        </w:rPr>
        <w:t xml:space="preserve"> </w:t>
      </w:r>
      <w:proofErr w:type="spellStart"/>
      <w:r w:rsidR="007316F2" w:rsidRPr="00546B60">
        <w:rPr>
          <w:rFonts w:eastAsia="Calibri"/>
          <w:sz w:val="28"/>
          <w:szCs w:val="28"/>
        </w:rPr>
        <w:t>thiếu</w:t>
      </w:r>
      <w:proofErr w:type="spellEnd"/>
      <w:r w:rsidR="007316F2" w:rsidRPr="00546B60">
        <w:rPr>
          <w:rFonts w:eastAsia="Calibri"/>
          <w:sz w:val="28"/>
          <w:szCs w:val="28"/>
        </w:rPr>
        <w:t xml:space="preserve"> </w:t>
      </w:r>
      <w:proofErr w:type="spellStart"/>
      <w:r w:rsidR="007316F2" w:rsidRPr="00546B60">
        <w:rPr>
          <w:rFonts w:eastAsia="Calibri"/>
          <w:sz w:val="28"/>
          <w:szCs w:val="28"/>
        </w:rPr>
        <w:t>niên</w:t>
      </w:r>
      <w:proofErr w:type="spellEnd"/>
      <w:r w:rsidR="007316F2" w:rsidRPr="00546B60">
        <w:rPr>
          <w:rFonts w:eastAsia="Calibri"/>
          <w:sz w:val="28"/>
          <w:szCs w:val="28"/>
        </w:rPr>
        <w:t xml:space="preserve"> </w:t>
      </w:r>
      <w:proofErr w:type="spellStart"/>
      <w:proofErr w:type="gramStart"/>
      <w:r w:rsidR="007316F2" w:rsidRPr="00546B60">
        <w:rPr>
          <w:rFonts w:eastAsia="Calibri"/>
          <w:sz w:val="28"/>
          <w:szCs w:val="28"/>
        </w:rPr>
        <w:t>nhi</w:t>
      </w:r>
      <w:proofErr w:type="spellEnd"/>
      <w:proofErr w:type="gramEnd"/>
      <w:r w:rsidR="007316F2" w:rsidRPr="00546B60">
        <w:rPr>
          <w:rFonts w:eastAsia="Calibri"/>
          <w:sz w:val="28"/>
          <w:szCs w:val="28"/>
        </w:rPr>
        <w:t xml:space="preserve"> </w:t>
      </w:r>
      <w:proofErr w:type="spellStart"/>
      <w:r w:rsidR="007316F2" w:rsidRPr="00546B60">
        <w:rPr>
          <w:rFonts w:eastAsia="Calibri"/>
          <w:sz w:val="28"/>
          <w:szCs w:val="28"/>
        </w:rPr>
        <w:t>đồng</w:t>
      </w:r>
      <w:proofErr w:type="spellEnd"/>
      <w:r w:rsidR="007316F2" w:rsidRPr="00546B60">
        <w:rPr>
          <w:rFonts w:eastAsia="Calibri"/>
          <w:sz w:val="28"/>
          <w:szCs w:val="28"/>
        </w:rPr>
        <w:t xml:space="preserve"> </w:t>
      </w:r>
      <w:proofErr w:type="spellStart"/>
      <w:r w:rsidR="007316F2" w:rsidRPr="00546B60">
        <w:rPr>
          <w:rFonts w:eastAsia="Calibri"/>
          <w:sz w:val="28"/>
          <w:szCs w:val="28"/>
        </w:rPr>
        <w:t>tỉnh</w:t>
      </w:r>
      <w:proofErr w:type="spellEnd"/>
      <w:r w:rsidR="007316F2" w:rsidRPr="00546B60">
        <w:rPr>
          <w:rFonts w:eastAsia="Calibri"/>
          <w:sz w:val="28"/>
          <w:szCs w:val="28"/>
        </w:rPr>
        <w:t xml:space="preserve"> </w:t>
      </w:r>
      <w:proofErr w:type="spellStart"/>
      <w:r w:rsidR="007316F2" w:rsidRPr="00546B60">
        <w:rPr>
          <w:rFonts w:eastAsia="Calibri"/>
          <w:sz w:val="28"/>
          <w:szCs w:val="28"/>
        </w:rPr>
        <w:t>DakLak</w:t>
      </w:r>
      <w:proofErr w:type="spellEnd"/>
      <w:r w:rsidR="007316F2" w:rsidRPr="00546B60">
        <w:rPr>
          <w:rFonts w:eastAsia="Calibri"/>
          <w:sz w:val="28"/>
          <w:szCs w:val="28"/>
        </w:rPr>
        <w:t>.</w:t>
      </w:r>
    </w:p>
    <w:p w:rsidR="00BB60F1" w:rsidRPr="00546B60" w:rsidRDefault="00BB60F1" w:rsidP="00546B60">
      <w:pPr>
        <w:spacing w:before="120" w:after="120"/>
        <w:ind w:firstLine="709"/>
        <w:jc w:val="both"/>
        <w:rPr>
          <w:rFonts w:eastAsia="Calibri"/>
          <w:color w:val="4B4B4B"/>
          <w:sz w:val="28"/>
          <w:szCs w:val="28"/>
        </w:rPr>
      </w:pPr>
      <w:r w:rsidRPr="00546B60">
        <w:rPr>
          <w:rFonts w:eastAsia="Calibri"/>
          <w:b/>
          <w:sz w:val="28"/>
          <w:szCs w:val="28"/>
        </w:rPr>
        <w:t>III</w:t>
      </w:r>
      <w:r w:rsidRPr="00546B60">
        <w:rPr>
          <w:rFonts w:eastAsia="Calibri"/>
          <w:b/>
          <w:sz w:val="28"/>
          <w:szCs w:val="28"/>
          <w:lang w:val="vi-VN"/>
        </w:rPr>
        <w:t xml:space="preserve">. </w:t>
      </w:r>
      <w:proofErr w:type="spellStart"/>
      <w:r w:rsidRPr="00546B60">
        <w:rPr>
          <w:rFonts w:eastAsia="Calibri"/>
          <w:b/>
          <w:sz w:val="28"/>
          <w:szCs w:val="28"/>
        </w:rPr>
        <w:t>Nội</w:t>
      </w:r>
      <w:proofErr w:type="spellEnd"/>
      <w:r w:rsidRPr="00546B60">
        <w:rPr>
          <w:rFonts w:eastAsia="Calibri"/>
          <w:b/>
          <w:sz w:val="28"/>
          <w:szCs w:val="28"/>
        </w:rPr>
        <w:t xml:space="preserve"> dung </w:t>
      </w:r>
      <w:proofErr w:type="spellStart"/>
      <w:r w:rsidRPr="00546B60">
        <w:rPr>
          <w:rFonts w:eastAsia="Calibri"/>
          <w:b/>
          <w:sz w:val="28"/>
          <w:szCs w:val="28"/>
        </w:rPr>
        <w:t>kế</w:t>
      </w:r>
      <w:proofErr w:type="spellEnd"/>
      <w:r w:rsidRPr="00546B60">
        <w:rPr>
          <w:rFonts w:eastAsia="Calibri"/>
          <w:b/>
          <w:sz w:val="28"/>
          <w:szCs w:val="28"/>
        </w:rPr>
        <w:t xml:space="preserve"> </w:t>
      </w:r>
      <w:proofErr w:type="spellStart"/>
      <w:r w:rsidRPr="00546B60">
        <w:rPr>
          <w:rFonts w:eastAsia="Calibri"/>
          <w:b/>
          <w:sz w:val="28"/>
          <w:szCs w:val="28"/>
        </w:rPr>
        <w:t>hoạch</w:t>
      </w:r>
      <w:proofErr w:type="spellEnd"/>
    </w:p>
    <w:p w:rsidR="007316F2" w:rsidRPr="00546B60" w:rsidRDefault="00DE6A90" w:rsidP="00546B60">
      <w:pPr>
        <w:spacing w:before="120" w:after="120"/>
        <w:ind w:firstLine="709"/>
        <w:jc w:val="both"/>
        <w:rPr>
          <w:rFonts w:eastAsia="Calibri"/>
          <w:color w:val="4B4B4B"/>
          <w:sz w:val="28"/>
          <w:szCs w:val="28"/>
          <w:lang w:val="vi-VN"/>
        </w:rPr>
      </w:pPr>
      <w:r w:rsidRPr="00546B60">
        <w:rPr>
          <w:rFonts w:eastAsia="Calibri"/>
          <w:sz w:val="28"/>
          <w:szCs w:val="28"/>
        </w:rPr>
        <w:t xml:space="preserve">- </w:t>
      </w:r>
      <w:r w:rsidR="007316F2" w:rsidRPr="00546B60">
        <w:rPr>
          <w:rFonts w:eastAsia="Calibri"/>
          <w:sz w:val="28"/>
          <w:szCs w:val="28"/>
          <w:lang w:val="vi-VN"/>
        </w:rPr>
        <w:t xml:space="preserve">Để hoàn thành xuất sắc nhiệm vụ năm học </w:t>
      </w:r>
      <w:proofErr w:type="gramStart"/>
      <w:r w:rsidR="007316F2" w:rsidRPr="00546B60">
        <w:rPr>
          <w:rFonts w:eastAsia="Calibri"/>
          <w:sz w:val="28"/>
          <w:szCs w:val="28"/>
          <w:lang w:val="vi-VN"/>
        </w:rPr>
        <w:t>201</w:t>
      </w:r>
      <w:r w:rsidR="007316F2" w:rsidRPr="00546B60">
        <w:rPr>
          <w:rFonts w:eastAsia="Calibri"/>
          <w:sz w:val="28"/>
          <w:szCs w:val="28"/>
        </w:rPr>
        <w:t xml:space="preserve">9 </w:t>
      </w:r>
      <w:r w:rsidR="007316F2" w:rsidRPr="00546B60">
        <w:rPr>
          <w:rFonts w:eastAsia="Calibri"/>
          <w:sz w:val="28"/>
          <w:szCs w:val="28"/>
          <w:lang w:val="vi-VN"/>
        </w:rPr>
        <w:t xml:space="preserve"> -</w:t>
      </w:r>
      <w:proofErr w:type="gramEnd"/>
      <w:r w:rsidR="007316F2" w:rsidRPr="00546B60">
        <w:rPr>
          <w:rFonts w:eastAsia="Calibri"/>
          <w:sz w:val="28"/>
          <w:szCs w:val="28"/>
          <w:lang w:val="vi-VN"/>
        </w:rPr>
        <w:t xml:space="preserve"> 20</w:t>
      </w:r>
      <w:r w:rsidR="007316F2" w:rsidRPr="00546B60">
        <w:rPr>
          <w:rFonts w:eastAsia="Calibri"/>
          <w:sz w:val="28"/>
          <w:szCs w:val="28"/>
        </w:rPr>
        <w:t>20</w:t>
      </w:r>
      <w:r w:rsidR="007316F2" w:rsidRPr="00546B60">
        <w:rPr>
          <w:rFonts w:eastAsia="Calibri"/>
          <w:sz w:val="28"/>
          <w:szCs w:val="28"/>
          <w:lang w:val="vi-VN"/>
        </w:rPr>
        <w:t xml:space="preserve">, trong học kỳ II </w:t>
      </w:r>
      <w:proofErr w:type="spellStart"/>
      <w:r w:rsidR="002E4597" w:rsidRPr="00546B60">
        <w:rPr>
          <w:rFonts w:eastAsia="Calibri"/>
          <w:sz w:val="28"/>
          <w:szCs w:val="28"/>
        </w:rPr>
        <w:t>bộ</w:t>
      </w:r>
      <w:proofErr w:type="spellEnd"/>
      <w:r w:rsidR="002E4597" w:rsidRPr="00546B60">
        <w:rPr>
          <w:rFonts w:eastAsia="Calibri"/>
          <w:sz w:val="28"/>
          <w:szCs w:val="28"/>
        </w:rPr>
        <w:t xml:space="preserve"> </w:t>
      </w:r>
      <w:proofErr w:type="spellStart"/>
      <w:r w:rsidR="002E4597" w:rsidRPr="00546B60">
        <w:rPr>
          <w:rFonts w:eastAsia="Calibri"/>
          <w:sz w:val="28"/>
          <w:szCs w:val="28"/>
        </w:rPr>
        <w:t>phận</w:t>
      </w:r>
      <w:proofErr w:type="spellEnd"/>
      <w:r w:rsidR="002E4597" w:rsidRPr="00546B60">
        <w:rPr>
          <w:rFonts w:eastAsia="Calibri"/>
          <w:sz w:val="28"/>
          <w:szCs w:val="28"/>
        </w:rPr>
        <w:t xml:space="preserve"> </w:t>
      </w:r>
      <w:proofErr w:type="spellStart"/>
      <w:r w:rsidR="002E4597" w:rsidRPr="00546B60">
        <w:rPr>
          <w:rFonts w:eastAsia="Calibri"/>
          <w:sz w:val="28"/>
          <w:szCs w:val="28"/>
        </w:rPr>
        <w:t>chuyên</w:t>
      </w:r>
      <w:proofErr w:type="spellEnd"/>
      <w:r w:rsidR="002E4597" w:rsidRPr="00546B60">
        <w:rPr>
          <w:rFonts w:eastAsia="Calibri"/>
          <w:sz w:val="28"/>
          <w:szCs w:val="28"/>
        </w:rPr>
        <w:t xml:space="preserve"> </w:t>
      </w:r>
      <w:proofErr w:type="spellStart"/>
      <w:r w:rsidR="002E4597" w:rsidRPr="00546B60">
        <w:rPr>
          <w:rFonts w:eastAsia="Calibri"/>
          <w:sz w:val="28"/>
          <w:szCs w:val="28"/>
        </w:rPr>
        <w:t>môn</w:t>
      </w:r>
      <w:proofErr w:type="spellEnd"/>
      <w:r w:rsidR="002E4597" w:rsidRPr="00546B60">
        <w:rPr>
          <w:rFonts w:eastAsia="Calibri"/>
          <w:sz w:val="28"/>
          <w:szCs w:val="28"/>
        </w:rPr>
        <w:t xml:space="preserve"> </w:t>
      </w:r>
      <w:r w:rsidR="007316F2" w:rsidRPr="00546B60">
        <w:rPr>
          <w:rFonts w:eastAsia="Calibri"/>
          <w:sz w:val="28"/>
          <w:szCs w:val="28"/>
          <w:lang w:val="vi-VN"/>
        </w:rPr>
        <w:t xml:space="preserve">tập trung làm tốt các nhiệm vụ chính sau đây: </w:t>
      </w:r>
    </w:p>
    <w:p w:rsidR="007316F2" w:rsidRPr="00546B60" w:rsidRDefault="00DE6A90" w:rsidP="00546B60">
      <w:pPr>
        <w:spacing w:before="120" w:after="120"/>
        <w:ind w:firstLine="709"/>
        <w:jc w:val="both"/>
        <w:rPr>
          <w:rFonts w:eastAsia="Calibri"/>
          <w:sz w:val="28"/>
          <w:szCs w:val="28"/>
          <w:lang w:val="vi-VN"/>
        </w:rPr>
      </w:pPr>
      <w:r w:rsidRPr="00546B60">
        <w:rPr>
          <w:rFonts w:eastAsia="Calibri"/>
          <w:sz w:val="28"/>
          <w:szCs w:val="28"/>
        </w:rPr>
        <w:t xml:space="preserve">- </w:t>
      </w:r>
      <w:r w:rsidR="007316F2" w:rsidRPr="00546B60">
        <w:rPr>
          <w:rFonts w:eastAsia="Calibri"/>
          <w:sz w:val="28"/>
          <w:szCs w:val="28"/>
          <w:lang w:val="vi-VN"/>
        </w:rPr>
        <w:t>Thường xuyên phổ biến và quán triệt đầy đủ các chủ trương, Nghị quyết, Chỉ thị… chỉ đạo từ cấp trên. Tuyên truyền vận động cán bộ giáo viên, công nhân viên nêu cao tinh thần đoàn kết quyết tâm hoàn thành tốt nhiệm vụ năm học.</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r w:rsidR="007316F2" w:rsidRPr="00546B60">
        <w:rPr>
          <w:rFonts w:eastAsia="Calibri"/>
          <w:sz w:val="28"/>
          <w:szCs w:val="28"/>
          <w:lang w:val="vi-VN"/>
        </w:rPr>
        <w:t xml:space="preserve">Duy trì nề nếp dạy và học đúng tiến độ chương trình. </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Tổ</w:t>
      </w:r>
      <w:proofErr w:type="spellEnd"/>
      <w:r w:rsidR="007316F2" w:rsidRPr="00546B60">
        <w:rPr>
          <w:rFonts w:eastAsia="Calibri"/>
          <w:sz w:val="28"/>
          <w:szCs w:val="28"/>
        </w:rPr>
        <w:t xml:space="preserve"> </w:t>
      </w:r>
      <w:proofErr w:type="spellStart"/>
      <w:r w:rsidR="007316F2" w:rsidRPr="00546B60">
        <w:rPr>
          <w:rFonts w:eastAsia="Calibri"/>
          <w:sz w:val="28"/>
          <w:szCs w:val="28"/>
        </w:rPr>
        <w:t>chức</w:t>
      </w:r>
      <w:proofErr w:type="spellEnd"/>
      <w:r w:rsidR="007316F2" w:rsidRPr="00546B60">
        <w:rPr>
          <w:rFonts w:eastAsia="Calibri"/>
          <w:sz w:val="28"/>
          <w:szCs w:val="28"/>
        </w:rPr>
        <w:t xml:space="preserve"> </w:t>
      </w:r>
      <w:proofErr w:type="spellStart"/>
      <w:r w:rsidR="007316F2" w:rsidRPr="00546B60">
        <w:rPr>
          <w:rFonts w:eastAsia="Calibri"/>
          <w:sz w:val="28"/>
          <w:szCs w:val="28"/>
        </w:rPr>
        <w:t>thi</w:t>
      </w:r>
      <w:proofErr w:type="spellEnd"/>
      <w:r w:rsidR="007316F2" w:rsidRPr="00546B60">
        <w:rPr>
          <w:rFonts w:eastAsia="Calibri"/>
          <w:sz w:val="28"/>
          <w:szCs w:val="28"/>
        </w:rPr>
        <w:t xml:space="preserve"> GVDG </w:t>
      </w:r>
      <w:proofErr w:type="spellStart"/>
      <w:r w:rsidR="007316F2" w:rsidRPr="00546B60">
        <w:rPr>
          <w:rFonts w:eastAsia="Calibri"/>
          <w:sz w:val="28"/>
          <w:szCs w:val="28"/>
        </w:rPr>
        <w:t>cấp</w:t>
      </w:r>
      <w:proofErr w:type="spellEnd"/>
      <w:r w:rsidR="007316F2" w:rsidRPr="00546B60">
        <w:rPr>
          <w:rFonts w:eastAsia="Calibri"/>
          <w:sz w:val="28"/>
          <w:szCs w:val="28"/>
        </w:rPr>
        <w:t xml:space="preserve"> </w:t>
      </w:r>
      <w:proofErr w:type="spellStart"/>
      <w:r w:rsidR="007316F2" w:rsidRPr="00546B60">
        <w:rPr>
          <w:rFonts w:eastAsia="Calibri"/>
          <w:sz w:val="28"/>
          <w:szCs w:val="28"/>
        </w:rPr>
        <w:t>trường</w:t>
      </w:r>
      <w:proofErr w:type="spellEnd"/>
      <w:r w:rsidR="007316F2" w:rsidRPr="00546B60">
        <w:rPr>
          <w:rFonts w:eastAsia="Calibri"/>
          <w:sz w:val="28"/>
          <w:szCs w:val="28"/>
        </w:rPr>
        <w:t xml:space="preserve"> </w:t>
      </w:r>
      <w:proofErr w:type="spellStart"/>
      <w:r w:rsidR="007316F2" w:rsidRPr="00546B60">
        <w:rPr>
          <w:rFonts w:eastAsia="Calibri"/>
          <w:sz w:val="28"/>
          <w:szCs w:val="28"/>
        </w:rPr>
        <w:t>và</w:t>
      </w:r>
      <w:proofErr w:type="spellEnd"/>
      <w:r w:rsidR="007316F2" w:rsidRPr="00546B60">
        <w:rPr>
          <w:rFonts w:eastAsia="Calibri"/>
          <w:sz w:val="28"/>
          <w:szCs w:val="28"/>
        </w:rPr>
        <w:t xml:space="preserve"> </w:t>
      </w:r>
      <w:proofErr w:type="spellStart"/>
      <w:r w:rsidR="007316F2" w:rsidRPr="00546B60">
        <w:rPr>
          <w:rFonts w:eastAsia="Calibri"/>
          <w:sz w:val="28"/>
          <w:szCs w:val="28"/>
        </w:rPr>
        <w:t>thao</w:t>
      </w:r>
      <w:proofErr w:type="spellEnd"/>
      <w:r w:rsidR="007316F2" w:rsidRPr="00546B60">
        <w:rPr>
          <w:rFonts w:eastAsia="Calibri"/>
          <w:sz w:val="28"/>
          <w:szCs w:val="28"/>
        </w:rPr>
        <w:t xml:space="preserve"> </w:t>
      </w:r>
      <w:proofErr w:type="spellStart"/>
      <w:r w:rsidR="007316F2" w:rsidRPr="00546B60">
        <w:rPr>
          <w:rFonts w:eastAsia="Calibri"/>
          <w:sz w:val="28"/>
          <w:szCs w:val="28"/>
        </w:rPr>
        <w:t>giảng</w:t>
      </w:r>
      <w:proofErr w:type="spellEnd"/>
      <w:r w:rsidR="007316F2" w:rsidRPr="00546B60">
        <w:rPr>
          <w:rFonts w:eastAsia="Calibri"/>
          <w:sz w:val="28"/>
          <w:szCs w:val="28"/>
        </w:rPr>
        <w:t xml:space="preserve"> </w:t>
      </w:r>
      <w:proofErr w:type="spellStart"/>
      <w:r w:rsidR="007316F2" w:rsidRPr="00546B60">
        <w:rPr>
          <w:rFonts w:eastAsia="Calibri"/>
          <w:sz w:val="28"/>
          <w:szCs w:val="28"/>
        </w:rPr>
        <w:t>vòng</w:t>
      </w:r>
      <w:proofErr w:type="spellEnd"/>
      <w:r w:rsidR="007316F2" w:rsidRPr="00546B60">
        <w:rPr>
          <w:rFonts w:eastAsia="Calibri"/>
          <w:sz w:val="28"/>
          <w:szCs w:val="28"/>
        </w:rPr>
        <w:t xml:space="preserve"> II</w:t>
      </w:r>
      <w:r w:rsidR="00730F3A" w:rsidRPr="00546B60">
        <w:rPr>
          <w:rFonts w:eastAsia="Calibri"/>
          <w:sz w:val="28"/>
          <w:szCs w:val="28"/>
        </w:rPr>
        <w:t>.</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Chuẩn</w:t>
      </w:r>
      <w:proofErr w:type="spellEnd"/>
      <w:r w:rsidR="007316F2" w:rsidRPr="00546B60">
        <w:rPr>
          <w:rFonts w:eastAsia="Calibri"/>
          <w:sz w:val="28"/>
          <w:szCs w:val="28"/>
        </w:rPr>
        <w:t xml:space="preserve"> </w:t>
      </w:r>
      <w:proofErr w:type="spellStart"/>
      <w:r w:rsidR="007316F2" w:rsidRPr="00546B60">
        <w:rPr>
          <w:rFonts w:eastAsia="Calibri"/>
          <w:sz w:val="28"/>
          <w:szCs w:val="28"/>
        </w:rPr>
        <w:t>bị</w:t>
      </w:r>
      <w:proofErr w:type="spellEnd"/>
      <w:r w:rsidR="007316F2" w:rsidRPr="00546B60">
        <w:rPr>
          <w:rFonts w:eastAsia="Calibri"/>
          <w:sz w:val="28"/>
          <w:szCs w:val="28"/>
        </w:rPr>
        <w:t xml:space="preserve"> </w:t>
      </w:r>
      <w:proofErr w:type="spellStart"/>
      <w:r w:rsidR="007316F2" w:rsidRPr="00546B60">
        <w:rPr>
          <w:rFonts w:eastAsia="Calibri"/>
          <w:sz w:val="28"/>
          <w:szCs w:val="28"/>
        </w:rPr>
        <w:t>và</w:t>
      </w:r>
      <w:proofErr w:type="spellEnd"/>
      <w:r w:rsidR="007316F2" w:rsidRPr="00546B60">
        <w:rPr>
          <w:rFonts w:eastAsia="Calibri"/>
          <w:sz w:val="28"/>
          <w:szCs w:val="28"/>
        </w:rPr>
        <w:t xml:space="preserve"> </w:t>
      </w:r>
      <w:proofErr w:type="spellStart"/>
      <w:r w:rsidR="007316F2" w:rsidRPr="00546B60">
        <w:rPr>
          <w:rFonts w:eastAsia="Calibri"/>
          <w:sz w:val="28"/>
          <w:szCs w:val="28"/>
        </w:rPr>
        <w:t>tham</w:t>
      </w:r>
      <w:proofErr w:type="spellEnd"/>
      <w:r w:rsidR="007316F2" w:rsidRPr="00546B60">
        <w:rPr>
          <w:rFonts w:eastAsia="Calibri"/>
          <w:sz w:val="28"/>
          <w:szCs w:val="28"/>
        </w:rPr>
        <w:t xml:space="preserve"> </w:t>
      </w:r>
      <w:proofErr w:type="spellStart"/>
      <w:r w:rsidR="007316F2" w:rsidRPr="00546B60">
        <w:rPr>
          <w:rFonts w:eastAsia="Calibri"/>
          <w:sz w:val="28"/>
          <w:szCs w:val="28"/>
        </w:rPr>
        <w:t>gia</w:t>
      </w:r>
      <w:proofErr w:type="spellEnd"/>
      <w:r w:rsidR="007316F2" w:rsidRPr="00546B60">
        <w:rPr>
          <w:rFonts w:eastAsia="Calibri"/>
          <w:sz w:val="28"/>
          <w:szCs w:val="28"/>
        </w:rPr>
        <w:t xml:space="preserve"> </w:t>
      </w:r>
      <w:proofErr w:type="spellStart"/>
      <w:r w:rsidR="007316F2" w:rsidRPr="00546B60">
        <w:rPr>
          <w:rFonts w:eastAsia="Calibri"/>
          <w:sz w:val="28"/>
          <w:szCs w:val="28"/>
        </w:rPr>
        <w:t>tốt</w:t>
      </w:r>
      <w:proofErr w:type="spellEnd"/>
      <w:r w:rsidR="007316F2" w:rsidRPr="00546B60">
        <w:rPr>
          <w:rFonts w:eastAsia="Calibri"/>
          <w:sz w:val="28"/>
          <w:szCs w:val="28"/>
        </w:rPr>
        <w:t xml:space="preserve"> </w:t>
      </w:r>
      <w:proofErr w:type="spellStart"/>
      <w:r w:rsidR="007316F2" w:rsidRPr="00546B60">
        <w:rPr>
          <w:rFonts w:eastAsia="Calibri"/>
          <w:sz w:val="28"/>
          <w:szCs w:val="28"/>
        </w:rPr>
        <w:t>hội</w:t>
      </w:r>
      <w:proofErr w:type="spellEnd"/>
      <w:r w:rsidR="007316F2" w:rsidRPr="00546B60">
        <w:rPr>
          <w:rFonts w:eastAsia="Calibri"/>
          <w:sz w:val="28"/>
          <w:szCs w:val="28"/>
        </w:rPr>
        <w:t xml:space="preserve"> </w:t>
      </w:r>
      <w:proofErr w:type="spellStart"/>
      <w:r w:rsidR="007316F2" w:rsidRPr="00546B60">
        <w:rPr>
          <w:rFonts w:eastAsia="Calibri"/>
          <w:sz w:val="28"/>
          <w:szCs w:val="28"/>
        </w:rPr>
        <w:t>thi</w:t>
      </w:r>
      <w:proofErr w:type="spellEnd"/>
      <w:r w:rsidR="007316F2" w:rsidRPr="00546B60">
        <w:rPr>
          <w:rFonts w:eastAsia="Calibri"/>
          <w:sz w:val="28"/>
          <w:szCs w:val="28"/>
        </w:rPr>
        <w:t xml:space="preserve"> GVCNG </w:t>
      </w:r>
      <w:proofErr w:type="spellStart"/>
      <w:r w:rsidR="007316F2" w:rsidRPr="00546B60">
        <w:rPr>
          <w:rFonts w:eastAsia="Calibri"/>
          <w:sz w:val="28"/>
          <w:szCs w:val="28"/>
        </w:rPr>
        <w:t>cấp</w:t>
      </w:r>
      <w:proofErr w:type="spellEnd"/>
      <w:r w:rsidR="007316F2" w:rsidRPr="00546B60">
        <w:rPr>
          <w:rFonts w:eastAsia="Calibri"/>
          <w:sz w:val="28"/>
          <w:szCs w:val="28"/>
        </w:rPr>
        <w:t xml:space="preserve"> </w:t>
      </w:r>
      <w:proofErr w:type="spellStart"/>
      <w:r w:rsidR="007316F2" w:rsidRPr="00546B60">
        <w:rPr>
          <w:rFonts w:eastAsia="Calibri"/>
          <w:sz w:val="28"/>
          <w:szCs w:val="28"/>
        </w:rPr>
        <w:t>thị</w:t>
      </w:r>
      <w:proofErr w:type="spellEnd"/>
      <w:r w:rsidR="007316F2" w:rsidRPr="00546B60">
        <w:rPr>
          <w:rFonts w:eastAsia="Calibri"/>
          <w:sz w:val="28"/>
          <w:szCs w:val="28"/>
        </w:rPr>
        <w:t xml:space="preserve"> </w:t>
      </w:r>
      <w:proofErr w:type="spellStart"/>
      <w:r w:rsidR="007316F2" w:rsidRPr="00546B60">
        <w:rPr>
          <w:rFonts w:eastAsia="Calibri"/>
          <w:sz w:val="28"/>
          <w:szCs w:val="28"/>
        </w:rPr>
        <w:t>xã</w:t>
      </w:r>
      <w:proofErr w:type="spellEnd"/>
      <w:r w:rsidR="00730F3A" w:rsidRPr="00546B60">
        <w:rPr>
          <w:rFonts w:eastAsia="Calibri"/>
          <w:sz w:val="28"/>
          <w:szCs w:val="28"/>
        </w:rPr>
        <w:t>.</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Tổ</w:t>
      </w:r>
      <w:proofErr w:type="spellEnd"/>
      <w:r w:rsidR="007316F2" w:rsidRPr="00546B60">
        <w:rPr>
          <w:rFonts w:eastAsia="Calibri"/>
          <w:sz w:val="28"/>
          <w:szCs w:val="28"/>
        </w:rPr>
        <w:t xml:space="preserve"> </w:t>
      </w:r>
      <w:proofErr w:type="spellStart"/>
      <w:r w:rsidR="007316F2" w:rsidRPr="00546B60">
        <w:rPr>
          <w:rFonts w:eastAsia="Calibri"/>
          <w:sz w:val="28"/>
          <w:szCs w:val="28"/>
        </w:rPr>
        <w:t>chức</w:t>
      </w:r>
      <w:proofErr w:type="spellEnd"/>
      <w:r w:rsidR="007316F2" w:rsidRPr="00546B60">
        <w:rPr>
          <w:rFonts w:eastAsia="Calibri"/>
          <w:sz w:val="28"/>
          <w:szCs w:val="28"/>
        </w:rPr>
        <w:t xml:space="preserve"> </w:t>
      </w:r>
      <w:proofErr w:type="spellStart"/>
      <w:r w:rsidR="007316F2" w:rsidRPr="00546B60">
        <w:rPr>
          <w:rFonts w:eastAsia="Calibri"/>
          <w:sz w:val="28"/>
          <w:szCs w:val="28"/>
        </w:rPr>
        <w:t>chấm</w:t>
      </w:r>
      <w:proofErr w:type="spellEnd"/>
      <w:r w:rsidR="007316F2" w:rsidRPr="00546B60">
        <w:rPr>
          <w:rFonts w:eastAsia="Calibri"/>
          <w:sz w:val="28"/>
          <w:szCs w:val="28"/>
        </w:rPr>
        <w:t xml:space="preserve"> SKKN </w:t>
      </w:r>
      <w:proofErr w:type="spellStart"/>
      <w:r w:rsidR="007316F2" w:rsidRPr="00546B60">
        <w:rPr>
          <w:rFonts w:eastAsia="Calibri"/>
          <w:sz w:val="28"/>
          <w:szCs w:val="28"/>
        </w:rPr>
        <w:t>cấp</w:t>
      </w:r>
      <w:proofErr w:type="spellEnd"/>
      <w:r w:rsidR="007316F2" w:rsidRPr="00546B60">
        <w:rPr>
          <w:rFonts w:eastAsia="Calibri"/>
          <w:sz w:val="28"/>
          <w:szCs w:val="28"/>
        </w:rPr>
        <w:t xml:space="preserve"> </w:t>
      </w:r>
      <w:proofErr w:type="spellStart"/>
      <w:r w:rsidR="007316F2" w:rsidRPr="00546B60">
        <w:rPr>
          <w:rFonts w:eastAsia="Calibri"/>
          <w:sz w:val="28"/>
          <w:szCs w:val="28"/>
        </w:rPr>
        <w:t>trường</w:t>
      </w:r>
      <w:proofErr w:type="spellEnd"/>
      <w:r w:rsidR="007316F2" w:rsidRPr="00546B60">
        <w:rPr>
          <w:rFonts w:eastAsia="Calibri"/>
          <w:sz w:val="28"/>
          <w:szCs w:val="28"/>
        </w:rPr>
        <w:t xml:space="preserve"> </w:t>
      </w:r>
      <w:proofErr w:type="spellStart"/>
      <w:r w:rsidR="007316F2" w:rsidRPr="00546B60">
        <w:rPr>
          <w:rFonts w:eastAsia="Calibri"/>
          <w:sz w:val="28"/>
          <w:szCs w:val="28"/>
        </w:rPr>
        <w:t>và</w:t>
      </w:r>
      <w:proofErr w:type="spellEnd"/>
      <w:r w:rsidR="007316F2" w:rsidRPr="00546B60">
        <w:rPr>
          <w:rFonts w:eastAsia="Calibri"/>
          <w:sz w:val="28"/>
          <w:szCs w:val="28"/>
        </w:rPr>
        <w:t xml:space="preserve"> </w:t>
      </w:r>
      <w:proofErr w:type="spellStart"/>
      <w:r w:rsidR="007316F2" w:rsidRPr="00546B60">
        <w:rPr>
          <w:rFonts w:eastAsia="Calibri"/>
          <w:sz w:val="28"/>
          <w:szCs w:val="28"/>
        </w:rPr>
        <w:t>tham</w:t>
      </w:r>
      <w:proofErr w:type="spellEnd"/>
      <w:r w:rsidR="007316F2" w:rsidRPr="00546B60">
        <w:rPr>
          <w:rFonts w:eastAsia="Calibri"/>
          <w:sz w:val="28"/>
          <w:szCs w:val="28"/>
        </w:rPr>
        <w:t xml:space="preserve"> </w:t>
      </w:r>
      <w:proofErr w:type="spellStart"/>
      <w:r w:rsidR="007316F2" w:rsidRPr="00546B60">
        <w:rPr>
          <w:rFonts w:eastAsia="Calibri"/>
          <w:sz w:val="28"/>
          <w:szCs w:val="28"/>
        </w:rPr>
        <w:t>gia</w:t>
      </w:r>
      <w:proofErr w:type="spellEnd"/>
      <w:r w:rsidR="007316F2" w:rsidRPr="00546B60">
        <w:rPr>
          <w:rFonts w:eastAsia="Calibri"/>
          <w:sz w:val="28"/>
          <w:szCs w:val="28"/>
        </w:rPr>
        <w:t xml:space="preserve"> </w:t>
      </w:r>
      <w:proofErr w:type="spellStart"/>
      <w:r w:rsidR="007316F2" w:rsidRPr="00546B60">
        <w:rPr>
          <w:rFonts w:eastAsia="Calibri"/>
          <w:sz w:val="28"/>
          <w:szCs w:val="28"/>
        </w:rPr>
        <w:t>thi</w:t>
      </w:r>
      <w:proofErr w:type="spellEnd"/>
      <w:r w:rsidR="007316F2" w:rsidRPr="00546B60">
        <w:rPr>
          <w:rFonts w:eastAsia="Calibri"/>
          <w:sz w:val="28"/>
          <w:szCs w:val="28"/>
        </w:rPr>
        <w:t xml:space="preserve"> SKKN </w:t>
      </w:r>
      <w:proofErr w:type="spellStart"/>
      <w:r w:rsidR="007316F2" w:rsidRPr="00546B60">
        <w:rPr>
          <w:rFonts w:eastAsia="Calibri"/>
          <w:sz w:val="28"/>
          <w:szCs w:val="28"/>
        </w:rPr>
        <w:t>cấp</w:t>
      </w:r>
      <w:proofErr w:type="spellEnd"/>
      <w:r w:rsidR="007316F2" w:rsidRPr="00546B60">
        <w:rPr>
          <w:rFonts w:eastAsia="Calibri"/>
          <w:sz w:val="28"/>
          <w:szCs w:val="28"/>
        </w:rPr>
        <w:t xml:space="preserve"> </w:t>
      </w:r>
      <w:proofErr w:type="spellStart"/>
      <w:r w:rsidR="007316F2" w:rsidRPr="00546B60">
        <w:rPr>
          <w:rFonts w:eastAsia="Calibri"/>
          <w:sz w:val="28"/>
          <w:szCs w:val="28"/>
        </w:rPr>
        <w:t>thị</w:t>
      </w:r>
      <w:proofErr w:type="spellEnd"/>
      <w:r w:rsidR="007316F2" w:rsidRPr="00546B60">
        <w:rPr>
          <w:rFonts w:eastAsia="Calibri"/>
          <w:sz w:val="28"/>
          <w:szCs w:val="28"/>
        </w:rPr>
        <w:t xml:space="preserve"> </w:t>
      </w:r>
      <w:proofErr w:type="spellStart"/>
      <w:r w:rsidR="007316F2" w:rsidRPr="00546B60">
        <w:rPr>
          <w:rFonts w:eastAsia="Calibri"/>
          <w:sz w:val="28"/>
          <w:szCs w:val="28"/>
        </w:rPr>
        <w:t>xã</w:t>
      </w:r>
      <w:proofErr w:type="spellEnd"/>
      <w:r w:rsidR="007316F2" w:rsidRPr="00546B60">
        <w:rPr>
          <w:rFonts w:eastAsia="Calibri"/>
          <w:sz w:val="28"/>
          <w:szCs w:val="28"/>
        </w:rPr>
        <w:t>.</w:t>
      </w:r>
    </w:p>
    <w:p w:rsidR="007316F2" w:rsidRPr="00546B60" w:rsidRDefault="00DE6A90" w:rsidP="00546B60">
      <w:pPr>
        <w:spacing w:before="120" w:after="120"/>
        <w:ind w:firstLine="709"/>
        <w:jc w:val="both"/>
        <w:rPr>
          <w:rFonts w:eastAsia="Calibri"/>
          <w:sz w:val="28"/>
          <w:szCs w:val="28"/>
          <w:lang w:val="vi-VN"/>
        </w:rPr>
      </w:pPr>
      <w:r w:rsidRPr="00546B60">
        <w:rPr>
          <w:rFonts w:eastAsia="Calibri"/>
          <w:sz w:val="28"/>
          <w:szCs w:val="28"/>
        </w:rPr>
        <w:t xml:space="preserve">- </w:t>
      </w:r>
      <w:proofErr w:type="spellStart"/>
      <w:r w:rsidR="007316F2" w:rsidRPr="00546B60">
        <w:rPr>
          <w:rFonts w:eastAsia="Calibri"/>
          <w:sz w:val="28"/>
          <w:szCs w:val="28"/>
        </w:rPr>
        <w:t>Tiếp</w:t>
      </w:r>
      <w:proofErr w:type="spellEnd"/>
      <w:r w:rsidR="007316F2" w:rsidRPr="00546B60">
        <w:rPr>
          <w:rFonts w:eastAsia="Calibri"/>
          <w:sz w:val="28"/>
          <w:szCs w:val="28"/>
        </w:rPr>
        <w:t xml:space="preserve"> </w:t>
      </w:r>
      <w:proofErr w:type="spellStart"/>
      <w:proofErr w:type="gramStart"/>
      <w:r w:rsidR="007316F2" w:rsidRPr="00546B60">
        <w:rPr>
          <w:rFonts w:eastAsia="Calibri"/>
          <w:sz w:val="28"/>
          <w:szCs w:val="28"/>
        </w:rPr>
        <w:t>tục</w:t>
      </w:r>
      <w:proofErr w:type="spellEnd"/>
      <w:r w:rsidR="007316F2" w:rsidRPr="00546B60">
        <w:rPr>
          <w:rFonts w:eastAsia="Calibri"/>
          <w:sz w:val="28"/>
          <w:szCs w:val="28"/>
        </w:rPr>
        <w:t xml:space="preserve"> </w:t>
      </w:r>
      <w:r w:rsidR="007316F2" w:rsidRPr="00546B60">
        <w:rPr>
          <w:rFonts w:eastAsia="Calibri"/>
          <w:sz w:val="28"/>
          <w:szCs w:val="28"/>
          <w:lang w:val="vi-VN"/>
        </w:rPr>
        <w:t xml:space="preserve"> </w:t>
      </w:r>
      <w:proofErr w:type="spellStart"/>
      <w:r w:rsidR="007316F2" w:rsidRPr="00546B60">
        <w:rPr>
          <w:rFonts w:eastAsia="Calibri"/>
          <w:sz w:val="28"/>
          <w:szCs w:val="28"/>
        </w:rPr>
        <w:t>thực</w:t>
      </w:r>
      <w:proofErr w:type="spellEnd"/>
      <w:proofErr w:type="gramEnd"/>
      <w:r w:rsidR="007316F2" w:rsidRPr="00546B60">
        <w:rPr>
          <w:rFonts w:eastAsia="Calibri"/>
          <w:sz w:val="28"/>
          <w:szCs w:val="28"/>
        </w:rPr>
        <w:t xml:space="preserve"> </w:t>
      </w:r>
      <w:proofErr w:type="spellStart"/>
      <w:r w:rsidR="007316F2" w:rsidRPr="00546B60">
        <w:rPr>
          <w:rFonts w:eastAsia="Calibri"/>
          <w:sz w:val="28"/>
          <w:szCs w:val="28"/>
        </w:rPr>
        <w:t>hiện</w:t>
      </w:r>
      <w:proofErr w:type="spellEnd"/>
      <w:r w:rsidR="007316F2" w:rsidRPr="00546B60">
        <w:rPr>
          <w:rFonts w:eastAsia="Calibri"/>
          <w:sz w:val="28"/>
          <w:szCs w:val="28"/>
        </w:rPr>
        <w:t xml:space="preserve"> </w:t>
      </w:r>
      <w:r w:rsidR="007316F2" w:rsidRPr="00546B60">
        <w:rPr>
          <w:rFonts w:eastAsia="Calibri"/>
          <w:sz w:val="28"/>
          <w:szCs w:val="28"/>
          <w:lang w:val="vi-VN"/>
        </w:rPr>
        <w:t>đổi mới phương pháp dạy và học</w:t>
      </w:r>
      <w:r w:rsidR="007316F2" w:rsidRPr="00546B60">
        <w:rPr>
          <w:rFonts w:eastAsia="Calibri"/>
          <w:sz w:val="28"/>
          <w:szCs w:val="28"/>
        </w:rPr>
        <w:t xml:space="preserve"> </w:t>
      </w:r>
      <w:proofErr w:type="spellStart"/>
      <w:r w:rsidR="007316F2" w:rsidRPr="00546B60">
        <w:rPr>
          <w:rFonts w:eastAsia="Calibri"/>
          <w:sz w:val="28"/>
          <w:szCs w:val="28"/>
        </w:rPr>
        <w:t>và</w:t>
      </w:r>
      <w:proofErr w:type="spellEnd"/>
      <w:r w:rsidR="007316F2" w:rsidRPr="00546B60">
        <w:rPr>
          <w:rFonts w:eastAsia="Calibri"/>
          <w:sz w:val="28"/>
          <w:szCs w:val="28"/>
          <w:lang w:val="vi-VN"/>
        </w:rPr>
        <w:t xml:space="preserve"> kiểm tra đánh giá. Duy trì tốt hoạt động ngoài giờ lên lớp cho học sinh tất cả các khối lớp.</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r w:rsidR="007316F2" w:rsidRPr="00546B60">
        <w:rPr>
          <w:rFonts w:eastAsia="Calibri"/>
          <w:sz w:val="28"/>
          <w:szCs w:val="28"/>
          <w:lang w:val="vi-VN"/>
        </w:rPr>
        <w:t>Tiếp tục thực hiện kế hoạch kiểm tra nội bộ. Tăng cường công tác kiểm tra đột xuất về hồ sơ giáo án, công tác dự giờ thăm lớp.</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Tiếp</w:t>
      </w:r>
      <w:proofErr w:type="spellEnd"/>
      <w:r w:rsidR="007316F2" w:rsidRPr="00546B60">
        <w:rPr>
          <w:rFonts w:eastAsia="Calibri"/>
          <w:sz w:val="28"/>
          <w:szCs w:val="28"/>
        </w:rPr>
        <w:t xml:space="preserve"> </w:t>
      </w:r>
      <w:proofErr w:type="spellStart"/>
      <w:r w:rsidR="007316F2" w:rsidRPr="00546B60">
        <w:rPr>
          <w:rFonts w:eastAsia="Calibri"/>
          <w:sz w:val="28"/>
          <w:szCs w:val="28"/>
        </w:rPr>
        <w:t>tục</w:t>
      </w:r>
      <w:proofErr w:type="spellEnd"/>
      <w:r w:rsidR="007316F2" w:rsidRPr="00546B60">
        <w:rPr>
          <w:rFonts w:eastAsia="Calibri"/>
          <w:sz w:val="28"/>
          <w:szCs w:val="28"/>
        </w:rPr>
        <w:t xml:space="preserve"> </w:t>
      </w:r>
      <w:proofErr w:type="spellStart"/>
      <w:r w:rsidR="007316F2" w:rsidRPr="00546B60">
        <w:rPr>
          <w:rFonts w:eastAsia="Calibri"/>
          <w:sz w:val="28"/>
          <w:szCs w:val="28"/>
        </w:rPr>
        <w:t>tổ</w:t>
      </w:r>
      <w:proofErr w:type="spellEnd"/>
      <w:r w:rsidR="007316F2" w:rsidRPr="00546B60">
        <w:rPr>
          <w:rFonts w:eastAsia="Calibri"/>
          <w:sz w:val="28"/>
          <w:szCs w:val="28"/>
        </w:rPr>
        <w:t xml:space="preserve"> </w:t>
      </w:r>
      <w:proofErr w:type="spellStart"/>
      <w:r w:rsidR="007316F2" w:rsidRPr="00546B60">
        <w:rPr>
          <w:rFonts w:eastAsia="Calibri"/>
          <w:sz w:val="28"/>
          <w:szCs w:val="28"/>
        </w:rPr>
        <w:t>chức</w:t>
      </w:r>
      <w:proofErr w:type="spellEnd"/>
      <w:r w:rsidR="007316F2" w:rsidRPr="00546B60">
        <w:rPr>
          <w:rFonts w:eastAsia="Calibri"/>
          <w:sz w:val="28"/>
          <w:szCs w:val="28"/>
        </w:rPr>
        <w:t xml:space="preserve"> </w:t>
      </w:r>
      <w:proofErr w:type="spellStart"/>
      <w:r w:rsidR="007316F2" w:rsidRPr="00546B60">
        <w:rPr>
          <w:rFonts w:eastAsia="Calibri"/>
          <w:sz w:val="28"/>
          <w:szCs w:val="28"/>
        </w:rPr>
        <w:t>hoạt</w:t>
      </w:r>
      <w:proofErr w:type="spellEnd"/>
      <w:r w:rsidR="007316F2" w:rsidRPr="00546B60">
        <w:rPr>
          <w:rFonts w:eastAsia="Calibri"/>
          <w:sz w:val="28"/>
          <w:szCs w:val="28"/>
        </w:rPr>
        <w:t xml:space="preserve"> </w:t>
      </w:r>
      <w:proofErr w:type="spellStart"/>
      <w:r w:rsidR="007316F2" w:rsidRPr="00546B60">
        <w:rPr>
          <w:rFonts w:eastAsia="Calibri"/>
          <w:sz w:val="28"/>
          <w:szCs w:val="28"/>
        </w:rPr>
        <w:t>động</w:t>
      </w:r>
      <w:proofErr w:type="spellEnd"/>
      <w:r w:rsidR="007316F2" w:rsidRPr="00546B60">
        <w:rPr>
          <w:rFonts w:eastAsia="Calibri"/>
          <w:sz w:val="28"/>
          <w:szCs w:val="28"/>
        </w:rPr>
        <w:t xml:space="preserve"> </w:t>
      </w:r>
      <w:proofErr w:type="spellStart"/>
      <w:r w:rsidR="007316F2" w:rsidRPr="00546B60">
        <w:rPr>
          <w:rFonts w:eastAsia="Calibri"/>
          <w:sz w:val="28"/>
          <w:szCs w:val="28"/>
        </w:rPr>
        <w:t>và</w:t>
      </w:r>
      <w:proofErr w:type="spellEnd"/>
      <w:r w:rsidR="007316F2" w:rsidRPr="00546B60">
        <w:rPr>
          <w:rFonts w:eastAsia="Calibri"/>
          <w:sz w:val="28"/>
          <w:szCs w:val="28"/>
        </w:rPr>
        <w:t xml:space="preserve"> </w:t>
      </w:r>
      <w:proofErr w:type="spellStart"/>
      <w:r w:rsidR="007316F2" w:rsidRPr="00546B60">
        <w:rPr>
          <w:rFonts w:eastAsia="Calibri"/>
          <w:sz w:val="28"/>
          <w:szCs w:val="28"/>
        </w:rPr>
        <w:t>tuyên</w:t>
      </w:r>
      <w:proofErr w:type="spellEnd"/>
      <w:r w:rsidR="007316F2" w:rsidRPr="00546B60">
        <w:rPr>
          <w:rFonts w:eastAsia="Calibri"/>
          <w:sz w:val="28"/>
          <w:szCs w:val="28"/>
        </w:rPr>
        <w:t xml:space="preserve"> </w:t>
      </w:r>
      <w:proofErr w:type="spellStart"/>
      <w:r w:rsidR="007316F2" w:rsidRPr="00546B60">
        <w:rPr>
          <w:rFonts w:eastAsia="Calibri"/>
          <w:sz w:val="28"/>
          <w:szCs w:val="28"/>
        </w:rPr>
        <w:t>truyền</w:t>
      </w:r>
      <w:proofErr w:type="spellEnd"/>
      <w:r w:rsidR="007316F2" w:rsidRPr="00546B60">
        <w:rPr>
          <w:rFonts w:eastAsia="Calibri"/>
          <w:sz w:val="28"/>
          <w:szCs w:val="28"/>
        </w:rPr>
        <w:t xml:space="preserve"> </w:t>
      </w:r>
      <w:proofErr w:type="spellStart"/>
      <w:r w:rsidR="007316F2" w:rsidRPr="00546B60">
        <w:rPr>
          <w:rFonts w:eastAsia="Calibri"/>
          <w:sz w:val="28"/>
          <w:szCs w:val="28"/>
        </w:rPr>
        <w:t>các</w:t>
      </w:r>
      <w:proofErr w:type="spellEnd"/>
      <w:r w:rsidR="007316F2" w:rsidRPr="00546B60">
        <w:rPr>
          <w:rFonts w:eastAsia="Calibri"/>
          <w:sz w:val="28"/>
          <w:szCs w:val="28"/>
        </w:rPr>
        <w:t xml:space="preserve"> </w:t>
      </w:r>
      <w:proofErr w:type="spellStart"/>
      <w:r w:rsidR="007316F2" w:rsidRPr="00546B60">
        <w:rPr>
          <w:rFonts w:eastAsia="Calibri"/>
          <w:sz w:val="28"/>
          <w:szCs w:val="28"/>
        </w:rPr>
        <w:t>ngày</w:t>
      </w:r>
      <w:proofErr w:type="spellEnd"/>
      <w:r w:rsidR="007316F2" w:rsidRPr="00546B60">
        <w:rPr>
          <w:rFonts w:eastAsia="Calibri"/>
          <w:sz w:val="28"/>
          <w:szCs w:val="28"/>
        </w:rPr>
        <w:t xml:space="preserve"> </w:t>
      </w:r>
      <w:proofErr w:type="spellStart"/>
      <w:r w:rsidR="007316F2" w:rsidRPr="00546B60">
        <w:rPr>
          <w:rFonts w:eastAsia="Calibri"/>
          <w:sz w:val="28"/>
          <w:szCs w:val="28"/>
        </w:rPr>
        <w:t>lễ</w:t>
      </w:r>
      <w:proofErr w:type="spellEnd"/>
      <w:r w:rsidR="007316F2" w:rsidRPr="00546B60">
        <w:rPr>
          <w:rFonts w:eastAsia="Calibri"/>
          <w:sz w:val="28"/>
          <w:szCs w:val="28"/>
        </w:rPr>
        <w:t>,</w:t>
      </w:r>
      <w:r w:rsidR="00730F3A" w:rsidRPr="00546B60">
        <w:rPr>
          <w:rFonts w:eastAsia="Calibri"/>
          <w:sz w:val="28"/>
          <w:szCs w:val="28"/>
        </w:rPr>
        <w:t xml:space="preserve"> </w:t>
      </w:r>
      <w:proofErr w:type="spellStart"/>
      <w:r w:rsidR="007316F2" w:rsidRPr="00546B60">
        <w:rPr>
          <w:rFonts w:eastAsia="Calibri"/>
          <w:sz w:val="28"/>
          <w:szCs w:val="28"/>
        </w:rPr>
        <w:t>tuyên</w:t>
      </w:r>
      <w:proofErr w:type="spellEnd"/>
      <w:r w:rsidR="007316F2" w:rsidRPr="00546B60">
        <w:rPr>
          <w:rFonts w:eastAsia="Calibri"/>
          <w:sz w:val="28"/>
          <w:szCs w:val="28"/>
        </w:rPr>
        <w:t xml:space="preserve"> </w:t>
      </w:r>
      <w:proofErr w:type="spellStart"/>
      <w:r w:rsidR="007316F2" w:rsidRPr="00546B60">
        <w:rPr>
          <w:rFonts w:eastAsia="Calibri"/>
          <w:sz w:val="28"/>
          <w:szCs w:val="28"/>
        </w:rPr>
        <w:t>truyền</w:t>
      </w:r>
      <w:proofErr w:type="spellEnd"/>
      <w:r w:rsidR="007316F2" w:rsidRPr="00546B60">
        <w:rPr>
          <w:rFonts w:eastAsia="Calibri"/>
          <w:sz w:val="28"/>
          <w:szCs w:val="28"/>
        </w:rPr>
        <w:t xml:space="preserve"> ATGT,</w:t>
      </w:r>
      <w:r w:rsidR="00730F3A" w:rsidRPr="00546B60">
        <w:rPr>
          <w:rFonts w:eastAsia="Calibri"/>
          <w:sz w:val="28"/>
          <w:szCs w:val="28"/>
        </w:rPr>
        <w:t xml:space="preserve"> </w:t>
      </w:r>
      <w:r w:rsidR="007316F2" w:rsidRPr="00546B60">
        <w:rPr>
          <w:rFonts w:eastAsia="Calibri"/>
          <w:sz w:val="28"/>
          <w:szCs w:val="28"/>
        </w:rPr>
        <w:t>BLHĐ…</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lastRenderedPageBreak/>
        <w:t xml:space="preserve">- </w:t>
      </w:r>
      <w:r w:rsidR="007316F2" w:rsidRPr="00546B60">
        <w:rPr>
          <w:rFonts w:eastAsia="Calibri"/>
          <w:sz w:val="28"/>
          <w:szCs w:val="28"/>
          <w:lang w:val="vi-VN"/>
        </w:rPr>
        <w:t xml:space="preserve">Thực hiện tốt công tác dạy thêm trong nhà trường </w:t>
      </w:r>
      <w:proofErr w:type="gramStart"/>
      <w:r w:rsidR="007316F2" w:rsidRPr="00546B60">
        <w:rPr>
          <w:rFonts w:eastAsia="Calibri"/>
          <w:sz w:val="28"/>
          <w:szCs w:val="28"/>
          <w:lang w:val="vi-VN"/>
        </w:rPr>
        <w:t>theo</w:t>
      </w:r>
      <w:proofErr w:type="gramEnd"/>
      <w:r w:rsidR="007316F2" w:rsidRPr="00546B60">
        <w:rPr>
          <w:rFonts w:eastAsia="Calibri"/>
          <w:sz w:val="28"/>
          <w:szCs w:val="28"/>
          <w:lang w:val="vi-VN"/>
        </w:rPr>
        <w:t xml:space="preserve"> kế hoạch đầu năm. Tiếp tục bồi dưỡng học sinh giỏi trong học kỳ 2. Tiến hành dạy phụ đạo cho học sinh yếu kém theo từng bộ môn. Chuẩn bị tốt nhất cho kỳ thi học sinh giỏi khối 8,9 và học sinh giỏi TDTT</w:t>
      </w:r>
      <w:r w:rsidR="007316F2" w:rsidRPr="00546B60">
        <w:rPr>
          <w:rFonts w:eastAsia="Calibri"/>
          <w:sz w:val="28"/>
          <w:szCs w:val="28"/>
        </w:rPr>
        <w:t>,GLTA...</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Tổ</w:t>
      </w:r>
      <w:proofErr w:type="spellEnd"/>
      <w:r w:rsidR="007316F2" w:rsidRPr="00546B60">
        <w:rPr>
          <w:rFonts w:eastAsia="Calibri"/>
          <w:sz w:val="28"/>
          <w:szCs w:val="28"/>
        </w:rPr>
        <w:t xml:space="preserve"> </w:t>
      </w:r>
      <w:proofErr w:type="spellStart"/>
      <w:r w:rsidR="007316F2" w:rsidRPr="00546B60">
        <w:rPr>
          <w:rFonts w:eastAsia="Calibri"/>
          <w:sz w:val="28"/>
          <w:szCs w:val="28"/>
        </w:rPr>
        <w:t>chức</w:t>
      </w:r>
      <w:proofErr w:type="spellEnd"/>
      <w:r w:rsidR="007316F2" w:rsidRPr="00546B60">
        <w:rPr>
          <w:rFonts w:eastAsia="Calibri"/>
          <w:sz w:val="28"/>
          <w:szCs w:val="28"/>
        </w:rPr>
        <w:t xml:space="preserve"> </w:t>
      </w:r>
      <w:proofErr w:type="spellStart"/>
      <w:r w:rsidR="007316F2" w:rsidRPr="00546B60">
        <w:rPr>
          <w:rFonts w:eastAsia="Calibri"/>
          <w:sz w:val="28"/>
          <w:szCs w:val="28"/>
        </w:rPr>
        <w:t>trải</w:t>
      </w:r>
      <w:proofErr w:type="spellEnd"/>
      <w:r w:rsidR="007316F2" w:rsidRPr="00546B60">
        <w:rPr>
          <w:rFonts w:eastAsia="Calibri"/>
          <w:sz w:val="28"/>
          <w:szCs w:val="28"/>
        </w:rPr>
        <w:t xml:space="preserve"> </w:t>
      </w:r>
      <w:proofErr w:type="spellStart"/>
      <w:r w:rsidR="007316F2" w:rsidRPr="00546B60">
        <w:rPr>
          <w:rFonts w:eastAsia="Calibri"/>
          <w:sz w:val="28"/>
          <w:szCs w:val="28"/>
        </w:rPr>
        <w:t>nghiệm</w:t>
      </w:r>
      <w:proofErr w:type="spellEnd"/>
      <w:r w:rsidR="007316F2" w:rsidRPr="00546B60">
        <w:rPr>
          <w:rFonts w:eastAsia="Calibri"/>
          <w:sz w:val="28"/>
          <w:szCs w:val="28"/>
        </w:rPr>
        <w:t xml:space="preserve"> </w:t>
      </w:r>
      <w:proofErr w:type="spellStart"/>
      <w:r w:rsidR="007316F2" w:rsidRPr="00546B60">
        <w:rPr>
          <w:rFonts w:eastAsia="Calibri"/>
          <w:sz w:val="28"/>
          <w:szCs w:val="28"/>
        </w:rPr>
        <w:t>sáng</w:t>
      </w:r>
      <w:proofErr w:type="spellEnd"/>
      <w:r w:rsidR="007316F2" w:rsidRPr="00546B60">
        <w:rPr>
          <w:rFonts w:eastAsia="Calibri"/>
          <w:sz w:val="28"/>
          <w:szCs w:val="28"/>
        </w:rPr>
        <w:t xml:space="preserve"> </w:t>
      </w:r>
      <w:proofErr w:type="spellStart"/>
      <w:r w:rsidR="007316F2" w:rsidRPr="00546B60">
        <w:rPr>
          <w:rFonts w:eastAsia="Calibri"/>
          <w:sz w:val="28"/>
          <w:szCs w:val="28"/>
        </w:rPr>
        <w:t>tạo</w:t>
      </w:r>
      <w:proofErr w:type="spellEnd"/>
      <w:r w:rsidR="007316F2" w:rsidRPr="00546B60">
        <w:rPr>
          <w:rFonts w:eastAsia="Calibri"/>
          <w:sz w:val="28"/>
          <w:szCs w:val="28"/>
        </w:rPr>
        <w:t xml:space="preserve"> </w:t>
      </w:r>
      <w:proofErr w:type="spellStart"/>
      <w:r w:rsidR="007316F2" w:rsidRPr="00546B60">
        <w:rPr>
          <w:rFonts w:eastAsia="Calibri"/>
          <w:sz w:val="28"/>
          <w:szCs w:val="28"/>
        </w:rPr>
        <w:t>cho</w:t>
      </w:r>
      <w:proofErr w:type="spellEnd"/>
      <w:r w:rsidR="007316F2" w:rsidRPr="00546B60">
        <w:rPr>
          <w:rFonts w:eastAsia="Calibri"/>
          <w:sz w:val="28"/>
          <w:szCs w:val="28"/>
        </w:rPr>
        <w:t xml:space="preserve"> </w:t>
      </w:r>
      <w:proofErr w:type="spellStart"/>
      <w:r w:rsidR="007316F2" w:rsidRPr="00546B60">
        <w:rPr>
          <w:rFonts w:eastAsia="Calibri"/>
          <w:sz w:val="28"/>
          <w:szCs w:val="28"/>
        </w:rPr>
        <w:t>học</w:t>
      </w:r>
      <w:proofErr w:type="spellEnd"/>
      <w:r w:rsidR="007316F2" w:rsidRPr="00546B60">
        <w:rPr>
          <w:rFonts w:eastAsia="Calibri"/>
          <w:sz w:val="28"/>
          <w:szCs w:val="28"/>
        </w:rPr>
        <w:t xml:space="preserve"> </w:t>
      </w:r>
      <w:proofErr w:type="spellStart"/>
      <w:r w:rsidR="007316F2" w:rsidRPr="00546B60">
        <w:rPr>
          <w:rFonts w:eastAsia="Calibri"/>
          <w:sz w:val="28"/>
          <w:szCs w:val="28"/>
        </w:rPr>
        <w:t>sinh</w:t>
      </w:r>
      <w:proofErr w:type="spellEnd"/>
      <w:r w:rsidR="00730F3A" w:rsidRPr="00546B60">
        <w:rPr>
          <w:rFonts w:eastAsia="Calibri"/>
          <w:sz w:val="28"/>
          <w:szCs w:val="28"/>
        </w:rPr>
        <w:t xml:space="preserve"> (</w:t>
      </w:r>
      <w:proofErr w:type="spellStart"/>
      <w:r w:rsidR="007316F2" w:rsidRPr="00546B60">
        <w:rPr>
          <w:rFonts w:eastAsia="Calibri"/>
          <w:sz w:val="28"/>
          <w:szCs w:val="28"/>
        </w:rPr>
        <w:t>tham</w:t>
      </w:r>
      <w:proofErr w:type="spellEnd"/>
      <w:r w:rsidR="007316F2" w:rsidRPr="00546B60">
        <w:rPr>
          <w:rFonts w:eastAsia="Calibri"/>
          <w:sz w:val="28"/>
          <w:szCs w:val="28"/>
        </w:rPr>
        <w:t xml:space="preserve"> </w:t>
      </w:r>
      <w:proofErr w:type="spellStart"/>
      <w:r w:rsidR="007316F2" w:rsidRPr="00546B60">
        <w:rPr>
          <w:rFonts w:eastAsia="Calibri"/>
          <w:sz w:val="28"/>
          <w:szCs w:val="28"/>
        </w:rPr>
        <w:t>quan</w:t>
      </w:r>
      <w:proofErr w:type="spellEnd"/>
      <w:r w:rsidR="007316F2" w:rsidRPr="00546B60">
        <w:rPr>
          <w:rFonts w:eastAsia="Calibri"/>
          <w:sz w:val="28"/>
          <w:szCs w:val="28"/>
        </w:rPr>
        <w:t xml:space="preserve"> </w:t>
      </w:r>
      <w:proofErr w:type="spellStart"/>
      <w:r w:rsidR="007316F2" w:rsidRPr="00546B60">
        <w:rPr>
          <w:rFonts w:eastAsia="Calibri"/>
          <w:sz w:val="28"/>
          <w:szCs w:val="28"/>
        </w:rPr>
        <w:t>các</w:t>
      </w:r>
      <w:proofErr w:type="spellEnd"/>
      <w:r w:rsidR="007316F2" w:rsidRPr="00546B60">
        <w:rPr>
          <w:rFonts w:eastAsia="Calibri"/>
          <w:sz w:val="28"/>
          <w:szCs w:val="28"/>
        </w:rPr>
        <w:t xml:space="preserve"> di </w:t>
      </w:r>
      <w:proofErr w:type="spellStart"/>
      <w:r w:rsidR="007316F2" w:rsidRPr="00546B60">
        <w:rPr>
          <w:rFonts w:eastAsia="Calibri"/>
          <w:sz w:val="28"/>
          <w:szCs w:val="28"/>
        </w:rPr>
        <w:t>tích</w:t>
      </w:r>
      <w:proofErr w:type="spellEnd"/>
      <w:r w:rsidR="007316F2" w:rsidRPr="00546B60">
        <w:rPr>
          <w:rFonts w:eastAsia="Calibri"/>
          <w:sz w:val="28"/>
          <w:szCs w:val="28"/>
        </w:rPr>
        <w:t xml:space="preserve"> </w:t>
      </w:r>
      <w:proofErr w:type="spellStart"/>
      <w:r w:rsidR="007316F2" w:rsidRPr="00546B60">
        <w:rPr>
          <w:rFonts w:eastAsia="Calibri"/>
          <w:sz w:val="28"/>
          <w:szCs w:val="28"/>
        </w:rPr>
        <w:t>lịch</w:t>
      </w:r>
      <w:proofErr w:type="spellEnd"/>
      <w:r w:rsidR="007316F2" w:rsidRPr="00546B60">
        <w:rPr>
          <w:rFonts w:eastAsia="Calibri"/>
          <w:sz w:val="28"/>
          <w:szCs w:val="28"/>
        </w:rPr>
        <w:t xml:space="preserve"> </w:t>
      </w:r>
      <w:proofErr w:type="spellStart"/>
      <w:r w:rsidR="007316F2" w:rsidRPr="00546B60">
        <w:rPr>
          <w:rFonts w:eastAsia="Calibri"/>
          <w:sz w:val="28"/>
          <w:szCs w:val="28"/>
        </w:rPr>
        <w:t>sử</w:t>
      </w:r>
      <w:proofErr w:type="spellEnd"/>
      <w:r w:rsidR="007316F2" w:rsidRPr="00546B60">
        <w:rPr>
          <w:rFonts w:eastAsia="Calibri"/>
          <w:sz w:val="28"/>
          <w:szCs w:val="28"/>
        </w:rPr>
        <w:t>,</w:t>
      </w:r>
      <w:r w:rsidR="00730F3A" w:rsidRPr="00546B60">
        <w:rPr>
          <w:rFonts w:eastAsia="Calibri"/>
          <w:sz w:val="28"/>
          <w:szCs w:val="28"/>
        </w:rPr>
        <w:t xml:space="preserve"> </w:t>
      </w:r>
      <w:proofErr w:type="spellStart"/>
      <w:r w:rsidR="007316F2" w:rsidRPr="00546B60">
        <w:rPr>
          <w:rFonts w:eastAsia="Calibri"/>
          <w:sz w:val="28"/>
          <w:szCs w:val="28"/>
        </w:rPr>
        <w:t>các</w:t>
      </w:r>
      <w:proofErr w:type="spellEnd"/>
      <w:r w:rsidR="007316F2" w:rsidRPr="00546B60">
        <w:rPr>
          <w:rFonts w:eastAsia="Calibri"/>
          <w:sz w:val="28"/>
          <w:szCs w:val="28"/>
        </w:rPr>
        <w:t xml:space="preserve"> </w:t>
      </w:r>
      <w:proofErr w:type="spellStart"/>
      <w:r w:rsidR="007316F2" w:rsidRPr="00546B60">
        <w:rPr>
          <w:rFonts w:eastAsia="Calibri"/>
          <w:sz w:val="28"/>
          <w:szCs w:val="28"/>
        </w:rPr>
        <w:t>địa</w:t>
      </w:r>
      <w:proofErr w:type="spellEnd"/>
      <w:r w:rsidR="007316F2" w:rsidRPr="00546B60">
        <w:rPr>
          <w:rFonts w:eastAsia="Calibri"/>
          <w:sz w:val="28"/>
          <w:szCs w:val="28"/>
        </w:rPr>
        <w:t xml:space="preserve"> </w:t>
      </w:r>
      <w:proofErr w:type="spellStart"/>
      <w:r w:rsidR="007316F2" w:rsidRPr="00546B60">
        <w:rPr>
          <w:rFonts w:eastAsia="Calibri"/>
          <w:sz w:val="28"/>
          <w:szCs w:val="28"/>
        </w:rPr>
        <w:t>điểm</w:t>
      </w:r>
      <w:proofErr w:type="spellEnd"/>
      <w:r w:rsidR="007316F2" w:rsidRPr="00546B60">
        <w:rPr>
          <w:rFonts w:eastAsia="Calibri"/>
          <w:sz w:val="28"/>
          <w:szCs w:val="28"/>
        </w:rPr>
        <w:t xml:space="preserve"> du </w:t>
      </w:r>
      <w:proofErr w:type="spellStart"/>
      <w:r w:rsidR="007316F2" w:rsidRPr="00546B60">
        <w:rPr>
          <w:rFonts w:eastAsia="Calibri"/>
          <w:sz w:val="28"/>
          <w:szCs w:val="28"/>
        </w:rPr>
        <w:t>lịch</w:t>
      </w:r>
      <w:proofErr w:type="spellEnd"/>
      <w:r w:rsidR="007316F2" w:rsidRPr="00546B60">
        <w:rPr>
          <w:rFonts w:eastAsia="Calibri"/>
          <w:sz w:val="28"/>
          <w:szCs w:val="28"/>
        </w:rPr>
        <w:t xml:space="preserve">… </w:t>
      </w:r>
      <w:proofErr w:type="spellStart"/>
      <w:r w:rsidR="007316F2" w:rsidRPr="00546B60">
        <w:rPr>
          <w:rFonts w:eastAsia="Calibri"/>
          <w:sz w:val="28"/>
          <w:szCs w:val="28"/>
        </w:rPr>
        <w:t>trong</w:t>
      </w:r>
      <w:proofErr w:type="spellEnd"/>
      <w:r w:rsidR="007316F2" w:rsidRPr="00546B60">
        <w:rPr>
          <w:rFonts w:eastAsia="Calibri"/>
          <w:sz w:val="28"/>
          <w:szCs w:val="28"/>
        </w:rPr>
        <w:t xml:space="preserve"> </w:t>
      </w:r>
      <w:proofErr w:type="spellStart"/>
      <w:r w:rsidR="007316F2" w:rsidRPr="00546B60">
        <w:rPr>
          <w:rFonts w:eastAsia="Calibri"/>
          <w:sz w:val="28"/>
          <w:szCs w:val="28"/>
        </w:rPr>
        <w:t>tỉnh</w:t>
      </w:r>
      <w:proofErr w:type="spellEnd"/>
      <w:r w:rsidR="007316F2" w:rsidRPr="00546B60">
        <w:rPr>
          <w:rFonts w:eastAsia="Calibri"/>
          <w:sz w:val="28"/>
          <w:szCs w:val="28"/>
        </w:rPr>
        <w:t>)</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Tiếp</w:t>
      </w:r>
      <w:proofErr w:type="spellEnd"/>
      <w:r w:rsidR="007316F2" w:rsidRPr="00546B60">
        <w:rPr>
          <w:rFonts w:eastAsia="Calibri"/>
          <w:sz w:val="28"/>
          <w:szCs w:val="28"/>
        </w:rPr>
        <w:t xml:space="preserve"> </w:t>
      </w:r>
      <w:proofErr w:type="spellStart"/>
      <w:r w:rsidR="007316F2" w:rsidRPr="00546B60">
        <w:rPr>
          <w:rFonts w:eastAsia="Calibri"/>
          <w:sz w:val="28"/>
          <w:szCs w:val="28"/>
        </w:rPr>
        <w:t>tục</w:t>
      </w:r>
      <w:proofErr w:type="spellEnd"/>
      <w:r w:rsidR="007316F2" w:rsidRPr="00546B60">
        <w:rPr>
          <w:rFonts w:eastAsia="Calibri"/>
          <w:sz w:val="28"/>
          <w:szCs w:val="28"/>
        </w:rPr>
        <w:t xml:space="preserve"> </w:t>
      </w:r>
      <w:proofErr w:type="spellStart"/>
      <w:r w:rsidR="007316F2" w:rsidRPr="00546B60">
        <w:rPr>
          <w:rFonts w:eastAsia="Calibri"/>
          <w:sz w:val="28"/>
          <w:szCs w:val="28"/>
        </w:rPr>
        <w:t>thẩm</w:t>
      </w:r>
      <w:proofErr w:type="spellEnd"/>
      <w:r w:rsidR="007316F2" w:rsidRPr="00546B60">
        <w:rPr>
          <w:rFonts w:eastAsia="Calibri"/>
          <w:sz w:val="28"/>
          <w:szCs w:val="28"/>
        </w:rPr>
        <w:t xml:space="preserve"> </w:t>
      </w:r>
      <w:proofErr w:type="spellStart"/>
      <w:r w:rsidR="007316F2" w:rsidRPr="00546B60">
        <w:rPr>
          <w:rFonts w:eastAsia="Calibri"/>
          <w:sz w:val="28"/>
          <w:szCs w:val="28"/>
        </w:rPr>
        <w:t>định</w:t>
      </w:r>
      <w:proofErr w:type="spellEnd"/>
      <w:r w:rsidR="007316F2" w:rsidRPr="00546B60">
        <w:rPr>
          <w:rFonts w:eastAsia="Calibri"/>
          <w:sz w:val="28"/>
          <w:szCs w:val="28"/>
        </w:rPr>
        <w:t xml:space="preserve"> </w:t>
      </w:r>
      <w:proofErr w:type="spellStart"/>
      <w:r w:rsidR="007316F2" w:rsidRPr="00546B60">
        <w:rPr>
          <w:rFonts w:eastAsia="Calibri"/>
          <w:sz w:val="28"/>
          <w:szCs w:val="28"/>
        </w:rPr>
        <w:t>đề</w:t>
      </w:r>
      <w:proofErr w:type="spellEnd"/>
      <w:r w:rsidR="007316F2" w:rsidRPr="00546B60">
        <w:rPr>
          <w:rFonts w:eastAsia="Calibri"/>
          <w:sz w:val="28"/>
          <w:szCs w:val="28"/>
        </w:rPr>
        <w:t xml:space="preserve"> </w:t>
      </w:r>
      <w:proofErr w:type="spellStart"/>
      <w:r w:rsidR="007316F2" w:rsidRPr="00546B60">
        <w:rPr>
          <w:rFonts w:eastAsia="Calibri"/>
          <w:sz w:val="28"/>
          <w:szCs w:val="28"/>
        </w:rPr>
        <w:t>kiểm</w:t>
      </w:r>
      <w:proofErr w:type="spellEnd"/>
      <w:r w:rsidR="007316F2" w:rsidRPr="00546B60">
        <w:rPr>
          <w:rFonts w:eastAsia="Calibri"/>
          <w:sz w:val="28"/>
          <w:szCs w:val="28"/>
        </w:rPr>
        <w:t xml:space="preserve"> </w:t>
      </w:r>
      <w:proofErr w:type="spellStart"/>
      <w:r w:rsidR="007316F2" w:rsidRPr="00546B60">
        <w:rPr>
          <w:rFonts w:eastAsia="Calibri"/>
          <w:sz w:val="28"/>
          <w:szCs w:val="28"/>
        </w:rPr>
        <w:t>tra</w:t>
      </w:r>
      <w:proofErr w:type="spellEnd"/>
      <w:r w:rsidR="007316F2" w:rsidRPr="00546B60">
        <w:rPr>
          <w:rFonts w:eastAsia="Calibri"/>
          <w:sz w:val="28"/>
          <w:szCs w:val="28"/>
        </w:rPr>
        <w:t xml:space="preserve"> </w:t>
      </w:r>
      <w:proofErr w:type="spellStart"/>
      <w:r w:rsidR="007316F2" w:rsidRPr="00546B60">
        <w:rPr>
          <w:rFonts w:eastAsia="Calibri"/>
          <w:sz w:val="28"/>
          <w:szCs w:val="28"/>
        </w:rPr>
        <w:t>từ</w:t>
      </w:r>
      <w:proofErr w:type="spellEnd"/>
      <w:r w:rsidR="007316F2" w:rsidRPr="00546B60">
        <w:rPr>
          <w:rFonts w:eastAsia="Calibri"/>
          <w:sz w:val="28"/>
          <w:szCs w:val="28"/>
        </w:rPr>
        <w:t xml:space="preserve"> 1 </w:t>
      </w:r>
      <w:proofErr w:type="spellStart"/>
      <w:r w:rsidR="007316F2" w:rsidRPr="00546B60">
        <w:rPr>
          <w:rFonts w:eastAsia="Calibri"/>
          <w:sz w:val="28"/>
          <w:szCs w:val="28"/>
        </w:rPr>
        <w:t>tiết</w:t>
      </w:r>
      <w:proofErr w:type="spellEnd"/>
      <w:r w:rsidR="007316F2" w:rsidRPr="00546B60">
        <w:rPr>
          <w:rFonts w:eastAsia="Calibri"/>
          <w:sz w:val="28"/>
          <w:szCs w:val="28"/>
        </w:rPr>
        <w:t xml:space="preserve"> </w:t>
      </w:r>
      <w:proofErr w:type="spellStart"/>
      <w:r w:rsidR="007316F2" w:rsidRPr="00546B60">
        <w:rPr>
          <w:rFonts w:eastAsia="Calibri"/>
          <w:sz w:val="28"/>
          <w:szCs w:val="28"/>
        </w:rPr>
        <w:t>trở</w:t>
      </w:r>
      <w:proofErr w:type="spellEnd"/>
      <w:r w:rsidR="007316F2" w:rsidRPr="00546B60">
        <w:rPr>
          <w:rFonts w:eastAsia="Calibri"/>
          <w:sz w:val="28"/>
          <w:szCs w:val="28"/>
        </w:rPr>
        <w:t xml:space="preserve"> </w:t>
      </w:r>
      <w:proofErr w:type="spellStart"/>
      <w:r w:rsidR="007316F2" w:rsidRPr="00546B60">
        <w:rPr>
          <w:rFonts w:eastAsia="Calibri"/>
          <w:sz w:val="28"/>
          <w:szCs w:val="28"/>
        </w:rPr>
        <w:t>lên</w:t>
      </w:r>
      <w:proofErr w:type="spellEnd"/>
      <w:r w:rsidR="007316F2" w:rsidRPr="00546B60">
        <w:rPr>
          <w:rFonts w:eastAsia="Calibri"/>
          <w:sz w:val="28"/>
          <w:szCs w:val="28"/>
        </w:rPr>
        <w:t xml:space="preserve"> </w:t>
      </w:r>
      <w:proofErr w:type="spellStart"/>
      <w:r w:rsidR="007316F2" w:rsidRPr="00546B60">
        <w:rPr>
          <w:rFonts w:eastAsia="Calibri"/>
          <w:sz w:val="28"/>
          <w:szCs w:val="28"/>
        </w:rPr>
        <w:t>của</w:t>
      </w:r>
      <w:proofErr w:type="spellEnd"/>
      <w:r w:rsidR="007316F2" w:rsidRPr="00546B60">
        <w:rPr>
          <w:rFonts w:eastAsia="Calibri"/>
          <w:sz w:val="28"/>
          <w:szCs w:val="28"/>
        </w:rPr>
        <w:t xml:space="preserve"> </w:t>
      </w:r>
      <w:proofErr w:type="spellStart"/>
      <w:r w:rsidR="007316F2" w:rsidRPr="00546B60">
        <w:rPr>
          <w:rFonts w:eastAsia="Calibri"/>
          <w:sz w:val="28"/>
          <w:szCs w:val="28"/>
        </w:rPr>
        <w:t>học</w:t>
      </w:r>
      <w:proofErr w:type="spellEnd"/>
      <w:r w:rsidR="007316F2" w:rsidRPr="00546B60">
        <w:rPr>
          <w:rFonts w:eastAsia="Calibri"/>
          <w:sz w:val="28"/>
          <w:szCs w:val="28"/>
        </w:rPr>
        <w:t xml:space="preserve"> </w:t>
      </w:r>
      <w:proofErr w:type="spellStart"/>
      <w:r w:rsidR="007316F2" w:rsidRPr="00546B60">
        <w:rPr>
          <w:rFonts w:eastAsia="Calibri"/>
          <w:sz w:val="28"/>
          <w:szCs w:val="28"/>
        </w:rPr>
        <w:t>kì</w:t>
      </w:r>
      <w:proofErr w:type="spellEnd"/>
      <w:r w:rsidR="007316F2" w:rsidRPr="00546B60">
        <w:rPr>
          <w:rFonts w:eastAsia="Calibri"/>
          <w:sz w:val="28"/>
          <w:szCs w:val="28"/>
        </w:rPr>
        <w:t xml:space="preserve"> II</w:t>
      </w:r>
      <w:r w:rsidR="00730F3A" w:rsidRPr="00546B60">
        <w:rPr>
          <w:rFonts w:eastAsia="Calibri"/>
          <w:sz w:val="28"/>
          <w:szCs w:val="28"/>
        </w:rPr>
        <w:t>.</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Tiếp</w:t>
      </w:r>
      <w:proofErr w:type="spellEnd"/>
      <w:r w:rsidR="007316F2" w:rsidRPr="00546B60">
        <w:rPr>
          <w:rFonts w:eastAsia="Calibri"/>
          <w:sz w:val="28"/>
          <w:szCs w:val="28"/>
        </w:rPr>
        <w:t xml:space="preserve"> </w:t>
      </w:r>
      <w:proofErr w:type="spellStart"/>
      <w:r w:rsidR="007316F2" w:rsidRPr="00546B60">
        <w:rPr>
          <w:rFonts w:eastAsia="Calibri"/>
          <w:sz w:val="28"/>
          <w:szCs w:val="28"/>
        </w:rPr>
        <w:t>tục</w:t>
      </w:r>
      <w:proofErr w:type="spellEnd"/>
      <w:r w:rsidR="007316F2" w:rsidRPr="00546B60">
        <w:rPr>
          <w:rFonts w:eastAsia="Calibri"/>
          <w:sz w:val="28"/>
          <w:szCs w:val="28"/>
        </w:rPr>
        <w:t xml:space="preserve"> </w:t>
      </w:r>
      <w:proofErr w:type="spellStart"/>
      <w:r w:rsidR="007316F2" w:rsidRPr="00546B60">
        <w:rPr>
          <w:rFonts w:eastAsia="Calibri"/>
          <w:sz w:val="28"/>
          <w:szCs w:val="28"/>
        </w:rPr>
        <w:t>thực</w:t>
      </w:r>
      <w:proofErr w:type="spellEnd"/>
      <w:r w:rsidR="007316F2" w:rsidRPr="00546B60">
        <w:rPr>
          <w:rFonts w:eastAsia="Calibri"/>
          <w:sz w:val="28"/>
          <w:szCs w:val="28"/>
        </w:rPr>
        <w:t xml:space="preserve"> </w:t>
      </w:r>
      <w:proofErr w:type="spellStart"/>
      <w:r w:rsidR="007316F2" w:rsidRPr="00546B60">
        <w:rPr>
          <w:rFonts w:eastAsia="Calibri"/>
          <w:sz w:val="28"/>
          <w:szCs w:val="28"/>
        </w:rPr>
        <w:t>hiện</w:t>
      </w:r>
      <w:proofErr w:type="spellEnd"/>
      <w:r w:rsidR="007316F2" w:rsidRPr="00546B60">
        <w:rPr>
          <w:rFonts w:eastAsia="Calibri"/>
          <w:sz w:val="28"/>
          <w:szCs w:val="28"/>
        </w:rPr>
        <w:t xml:space="preserve"> </w:t>
      </w:r>
      <w:proofErr w:type="spellStart"/>
      <w:r w:rsidR="007316F2" w:rsidRPr="00546B60">
        <w:rPr>
          <w:rFonts w:eastAsia="Calibri"/>
          <w:sz w:val="28"/>
          <w:szCs w:val="28"/>
        </w:rPr>
        <w:t>các</w:t>
      </w:r>
      <w:proofErr w:type="spellEnd"/>
      <w:r w:rsidR="007316F2" w:rsidRPr="00546B60">
        <w:rPr>
          <w:rFonts w:eastAsia="Calibri"/>
          <w:sz w:val="28"/>
          <w:szCs w:val="28"/>
        </w:rPr>
        <w:t xml:space="preserve"> </w:t>
      </w:r>
      <w:proofErr w:type="spellStart"/>
      <w:r w:rsidR="007316F2" w:rsidRPr="00546B60">
        <w:rPr>
          <w:rFonts w:eastAsia="Calibri"/>
          <w:sz w:val="28"/>
          <w:szCs w:val="28"/>
        </w:rPr>
        <w:t>chuyên</w:t>
      </w:r>
      <w:proofErr w:type="spellEnd"/>
      <w:r w:rsidR="007316F2" w:rsidRPr="00546B60">
        <w:rPr>
          <w:rFonts w:eastAsia="Calibri"/>
          <w:sz w:val="28"/>
          <w:szCs w:val="28"/>
        </w:rPr>
        <w:t xml:space="preserve"> </w:t>
      </w:r>
      <w:proofErr w:type="spellStart"/>
      <w:r w:rsidR="007316F2" w:rsidRPr="00546B60">
        <w:rPr>
          <w:rFonts w:eastAsia="Calibri"/>
          <w:sz w:val="28"/>
          <w:szCs w:val="28"/>
        </w:rPr>
        <w:t>đề</w:t>
      </w:r>
      <w:proofErr w:type="spellEnd"/>
      <w:r w:rsidR="007316F2" w:rsidRPr="00546B60">
        <w:rPr>
          <w:rFonts w:eastAsia="Calibri"/>
          <w:sz w:val="28"/>
          <w:szCs w:val="28"/>
        </w:rPr>
        <w:t xml:space="preserve"> </w:t>
      </w:r>
      <w:proofErr w:type="spellStart"/>
      <w:r w:rsidR="007316F2" w:rsidRPr="00546B60">
        <w:rPr>
          <w:rFonts w:eastAsia="Calibri"/>
          <w:sz w:val="28"/>
          <w:szCs w:val="28"/>
        </w:rPr>
        <w:t>nhằm</w:t>
      </w:r>
      <w:proofErr w:type="spellEnd"/>
      <w:r w:rsidR="007316F2" w:rsidRPr="00546B60">
        <w:rPr>
          <w:rFonts w:eastAsia="Calibri"/>
          <w:sz w:val="28"/>
          <w:szCs w:val="28"/>
        </w:rPr>
        <w:t xml:space="preserve"> </w:t>
      </w:r>
      <w:proofErr w:type="spellStart"/>
      <w:r w:rsidR="007316F2" w:rsidRPr="00546B60">
        <w:rPr>
          <w:rFonts w:eastAsia="Calibri"/>
          <w:sz w:val="28"/>
          <w:szCs w:val="28"/>
        </w:rPr>
        <w:t>đổi</w:t>
      </w:r>
      <w:proofErr w:type="spellEnd"/>
      <w:r w:rsidR="007316F2" w:rsidRPr="00546B60">
        <w:rPr>
          <w:rFonts w:eastAsia="Calibri"/>
          <w:sz w:val="28"/>
          <w:szCs w:val="28"/>
        </w:rPr>
        <w:t xml:space="preserve"> </w:t>
      </w:r>
      <w:proofErr w:type="spellStart"/>
      <w:r w:rsidR="007316F2" w:rsidRPr="00546B60">
        <w:rPr>
          <w:rFonts w:eastAsia="Calibri"/>
          <w:sz w:val="28"/>
          <w:szCs w:val="28"/>
        </w:rPr>
        <w:t>mới</w:t>
      </w:r>
      <w:proofErr w:type="spellEnd"/>
      <w:r w:rsidR="007316F2" w:rsidRPr="00546B60">
        <w:rPr>
          <w:rFonts w:eastAsia="Calibri"/>
          <w:sz w:val="28"/>
          <w:szCs w:val="28"/>
        </w:rPr>
        <w:t xml:space="preserve"> PPDH </w:t>
      </w:r>
      <w:proofErr w:type="spellStart"/>
      <w:proofErr w:type="gramStart"/>
      <w:r w:rsidR="007316F2" w:rsidRPr="00546B60">
        <w:rPr>
          <w:rFonts w:eastAsia="Calibri"/>
          <w:sz w:val="28"/>
          <w:szCs w:val="28"/>
        </w:rPr>
        <w:t>theo</w:t>
      </w:r>
      <w:proofErr w:type="spellEnd"/>
      <w:proofErr w:type="gramEnd"/>
      <w:r w:rsidR="007316F2" w:rsidRPr="00546B60">
        <w:rPr>
          <w:rFonts w:eastAsia="Calibri"/>
          <w:sz w:val="28"/>
          <w:szCs w:val="28"/>
        </w:rPr>
        <w:t xml:space="preserve"> </w:t>
      </w:r>
      <w:proofErr w:type="spellStart"/>
      <w:r w:rsidR="007316F2" w:rsidRPr="00546B60">
        <w:rPr>
          <w:rFonts w:eastAsia="Calibri"/>
          <w:sz w:val="28"/>
          <w:szCs w:val="28"/>
        </w:rPr>
        <w:t>định</w:t>
      </w:r>
      <w:proofErr w:type="spellEnd"/>
      <w:r w:rsidR="007316F2" w:rsidRPr="00546B60">
        <w:rPr>
          <w:rFonts w:eastAsia="Calibri"/>
          <w:sz w:val="28"/>
          <w:szCs w:val="28"/>
        </w:rPr>
        <w:t xml:space="preserve"> </w:t>
      </w:r>
      <w:proofErr w:type="spellStart"/>
      <w:r w:rsidR="007316F2" w:rsidRPr="00546B60">
        <w:rPr>
          <w:rFonts w:eastAsia="Calibri"/>
          <w:sz w:val="28"/>
          <w:szCs w:val="28"/>
        </w:rPr>
        <w:t>hướng</w:t>
      </w:r>
      <w:proofErr w:type="spellEnd"/>
      <w:r w:rsidR="007316F2" w:rsidRPr="00546B60">
        <w:rPr>
          <w:rFonts w:eastAsia="Calibri"/>
          <w:sz w:val="28"/>
          <w:szCs w:val="28"/>
        </w:rPr>
        <w:t xml:space="preserve"> </w:t>
      </w:r>
      <w:proofErr w:type="spellStart"/>
      <w:r w:rsidR="007316F2" w:rsidRPr="00546B60">
        <w:rPr>
          <w:rFonts w:eastAsia="Calibri"/>
          <w:sz w:val="28"/>
          <w:szCs w:val="28"/>
        </w:rPr>
        <w:t>phát</w:t>
      </w:r>
      <w:proofErr w:type="spellEnd"/>
      <w:r w:rsidR="007316F2" w:rsidRPr="00546B60">
        <w:rPr>
          <w:rFonts w:eastAsia="Calibri"/>
          <w:sz w:val="28"/>
          <w:szCs w:val="28"/>
        </w:rPr>
        <w:t xml:space="preserve"> </w:t>
      </w:r>
      <w:proofErr w:type="spellStart"/>
      <w:r w:rsidR="007316F2" w:rsidRPr="00546B60">
        <w:rPr>
          <w:rFonts w:eastAsia="Calibri"/>
          <w:sz w:val="28"/>
          <w:szCs w:val="28"/>
        </w:rPr>
        <w:t>triển</w:t>
      </w:r>
      <w:proofErr w:type="spellEnd"/>
      <w:r w:rsidR="007316F2" w:rsidRPr="00546B60">
        <w:rPr>
          <w:rFonts w:eastAsia="Calibri"/>
          <w:sz w:val="28"/>
          <w:szCs w:val="28"/>
        </w:rPr>
        <w:t xml:space="preserve"> </w:t>
      </w:r>
      <w:proofErr w:type="spellStart"/>
      <w:r w:rsidR="007316F2" w:rsidRPr="00546B60">
        <w:rPr>
          <w:rFonts w:eastAsia="Calibri"/>
          <w:sz w:val="28"/>
          <w:szCs w:val="28"/>
        </w:rPr>
        <w:t>năng</w:t>
      </w:r>
      <w:proofErr w:type="spellEnd"/>
      <w:r w:rsidR="007316F2" w:rsidRPr="00546B60">
        <w:rPr>
          <w:rFonts w:eastAsia="Calibri"/>
          <w:sz w:val="28"/>
          <w:szCs w:val="28"/>
        </w:rPr>
        <w:t xml:space="preserve"> </w:t>
      </w:r>
      <w:proofErr w:type="spellStart"/>
      <w:r w:rsidR="007316F2" w:rsidRPr="00546B60">
        <w:rPr>
          <w:rFonts w:eastAsia="Calibri"/>
          <w:sz w:val="28"/>
          <w:szCs w:val="28"/>
        </w:rPr>
        <w:t>lực</w:t>
      </w:r>
      <w:proofErr w:type="spellEnd"/>
      <w:r w:rsidR="007316F2" w:rsidRPr="00546B60">
        <w:rPr>
          <w:rFonts w:eastAsia="Calibri"/>
          <w:sz w:val="28"/>
          <w:szCs w:val="28"/>
        </w:rPr>
        <w:t xml:space="preserve"> </w:t>
      </w:r>
      <w:proofErr w:type="spellStart"/>
      <w:r w:rsidR="007316F2" w:rsidRPr="00546B60">
        <w:rPr>
          <w:rFonts w:eastAsia="Calibri"/>
          <w:sz w:val="28"/>
          <w:szCs w:val="28"/>
        </w:rPr>
        <w:t>học</w:t>
      </w:r>
      <w:proofErr w:type="spellEnd"/>
      <w:r w:rsidR="007316F2" w:rsidRPr="00546B60">
        <w:rPr>
          <w:rFonts w:eastAsia="Calibri"/>
          <w:sz w:val="28"/>
          <w:szCs w:val="28"/>
        </w:rPr>
        <w:t xml:space="preserve"> </w:t>
      </w:r>
      <w:proofErr w:type="spellStart"/>
      <w:r w:rsidR="007316F2" w:rsidRPr="00546B60">
        <w:rPr>
          <w:rFonts w:eastAsia="Calibri"/>
          <w:sz w:val="28"/>
          <w:szCs w:val="28"/>
        </w:rPr>
        <w:t>sinh</w:t>
      </w:r>
      <w:proofErr w:type="spellEnd"/>
      <w:r w:rsidR="007316F2" w:rsidRPr="00546B60">
        <w:rPr>
          <w:rFonts w:eastAsia="Calibri"/>
          <w:sz w:val="28"/>
          <w:szCs w:val="28"/>
        </w:rPr>
        <w:t>.</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r w:rsidR="007316F2" w:rsidRPr="00546B60">
        <w:rPr>
          <w:rFonts w:eastAsia="Calibri"/>
          <w:sz w:val="28"/>
          <w:szCs w:val="28"/>
          <w:lang w:val="vi-VN"/>
        </w:rPr>
        <w:t xml:space="preserve">Tổ chức tốt kỳ thi cuối năm, xét tốt nghiệp lớp 9 </w:t>
      </w:r>
      <w:proofErr w:type="gramStart"/>
      <w:r w:rsidR="007316F2" w:rsidRPr="00546B60">
        <w:rPr>
          <w:rFonts w:eastAsia="Calibri"/>
          <w:sz w:val="28"/>
          <w:szCs w:val="28"/>
          <w:lang w:val="vi-VN"/>
        </w:rPr>
        <w:t>theo</w:t>
      </w:r>
      <w:proofErr w:type="gramEnd"/>
      <w:r w:rsidR="007316F2" w:rsidRPr="00546B60">
        <w:rPr>
          <w:rFonts w:eastAsia="Calibri"/>
          <w:sz w:val="28"/>
          <w:szCs w:val="28"/>
          <w:lang w:val="vi-VN"/>
        </w:rPr>
        <w:t xml:space="preserve"> tinh thần: An toàn, nghiêm túc, đúng quy chế.</w:t>
      </w:r>
    </w:p>
    <w:p w:rsidR="007316F2"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Xây</w:t>
      </w:r>
      <w:proofErr w:type="spellEnd"/>
      <w:r w:rsidR="007316F2" w:rsidRPr="00546B60">
        <w:rPr>
          <w:rFonts w:eastAsia="Calibri"/>
          <w:sz w:val="28"/>
          <w:szCs w:val="28"/>
        </w:rPr>
        <w:t xml:space="preserve"> </w:t>
      </w:r>
      <w:proofErr w:type="spellStart"/>
      <w:r w:rsidR="007316F2" w:rsidRPr="00546B60">
        <w:rPr>
          <w:rFonts w:eastAsia="Calibri"/>
          <w:sz w:val="28"/>
          <w:szCs w:val="28"/>
        </w:rPr>
        <w:t>dựng</w:t>
      </w:r>
      <w:proofErr w:type="spellEnd"/>
      <w:r w:rsidR="007316F2" w:rsidRPr="00546B60">
        <w:rPr>
          <w:rFonts w:eastAsia="Calibri"/>
          <w:sz w:val="28"/>
          <w:szCs w:val="28"/>
        </w:rPr>
        <w:t xml:space="preserve"> </w:t>
      </w:r>
      <w:proofErr w:type="spellStart"/>
      <w:r w:rsidR="007316F2" w:rsidRPr="00546B60">
        <w:rPr>
          <w:rFonts w:eastAsia="Calibri"/>
          <w:sz w:val="28"/>
          <w:szCs w:val="28"/>
        </w:rPr>
        <w:t>kế</w:t>
      </w:r>
      <w:proofErr w:type="spellEnd"/>
      <w:r w:rsidR="007316F2" w:rsidRPr="00546B60">
        <w:rPr>
          <w:rFonts w:eastAsia="Calibri"/>
          <w:sz w:val="28"/>
          <w:szCs w:val="28"/>
        </w:rPr>
        <w:t xml:space="preserve"> </w:t>
      </w:r>
      <w:proofErr w:type="spellStart"/>
      <w:r w:rsidR="007316F2" w:rsidRPr="00546B60">
        <w:rPr>
          <w:rFonts w:eastAsia="Calibri"/>
          <w:sz w:val="28"/>
          <w:szCs w:val="28"/>
        </w:rPr>
        <w:t>hoạch</w:t>
      </w:r>
      <w:proofErr w:type="spellEnd"/>
      <w:r w:rsidR="007316F2" w:rsidRPr="00546B60">
        <w:rPr>
          <w:rFonts w:eastAsia="Calibri"/>
          <w:sz w:val="28"/>
          <w:szCs w:val="28"/>
        </w:rPr>
        <w:t xml:space="preserve"> </w:t>
      </w:r>
      <w:proofErr w:type="spellStart"/>
      <w:r w:rsidR="007316F2" w:rsidRPr="00546B60">
        <w:rPr>
          <w:rFonts w:eastAsia="Calibri"/>
          <w:sz w:val="28"/>
          <w:szCs w:val="28"/>
        </w:rPr>
        <w:t>bồi</w:t>
      </w:r>
      <w:proofErr w:type="spellEnd"/>
      <w:r w:rsidR="007316F2" w:rsidRPr="00546B60">
        <w:rPr>
          <w:rFonts w:eastAsia="Calibri"/>
          <w:sz w:val="28"/>
          <w:szCs w:val="28"/>
        </w:rPr>
        <w:t xml:space="preserve"> </w:t>
      </w:r>
      <w:proofErr w:type="spellStart"/>
      <w:r w:rsidR="007316F2" w:rsidRPr="00546B60">
        <w:rPr>
          <w:rFonts w:eastAsia="Calibri"/>
          <w:sz w:val="28"/>
          <w:szCs w:val="28"/>
        </w:rPr>
        <w:t>dưỡng</w:t>
      </w:r>
      <w:proofErr w:type="spellEnd"/>
      <w:r w:rsidR="007316F2" w:rsidRPr="00546B60">
        <w:rPr>
          <w:rFonts w:eastAsia="Calibri"/>
          <w:sz w:val="28"/>
          <w:szCs w:val="28"/>
        </w:rPr>
        <w:t xml:space="preserve"> </w:t>
      </w:r>
      <w:proofErr w:type="spellStart"/>
      <w:r w:rsidR="007316F2" w:rsidRPr="00546B60">
        <w:rPr>
          <w:rFonts w:eastAsia="Calibri"/>
          <w:sz w:val="28"/>
          <w:szCs w:val="28"/>
        </w:rPr>
        <w:t>thường</w:t>
      </w:r>
      <w:proofErr w:type="spellEnd"/>
      <w:r w:rsidR="007316F2" w:rsidRPr="00546B60">
        <w:rPr>
          <w:rFonts w:eastAsia="Calibri"/>
          <w:sz w:val="28"/>
          <w:szCs w:val="28"/>
        </w:rPr>
        <w:t xml:space="preserve"> </w:t>
      </w:r>
      <w:proofErr w:type="spellStart"/>
      <w:r w:rsidR="007316F2" w:rsidRPr="00546B60">
        <w:rPr>
          <w:rFonts w:eastAsia="Calibri"/>
          <w:sz w:val="28"/>
          <w:szCs w:val="28"/>
        </w:rPr>
        <w:t>xuyên</w:t>
      </w:r>
      <w:proofErr w:type="spellEnd"/>
      <w:r w:rsidR="007316F2" w:rsidRPr="00546B60">
        <w:rPr>
          <w:rFonts w:eastAsia="Calibri"/>
          <w:sz w:val="28"/>
          <w:szCs w:val="28"/>
        </w:rPr>
        <w:t xml:space="preserve"> </w:t>
      </w:r>
      <w:proofErr w:type="spellStart"/>
      <w:r w:rsidR="007316F2" w:rsidRPr="00546B60">
        <w:rPr>
          <w:rFonts w:eastAsia="Calibri"/>
          <w:sz w:val="28"/>
          <w:szCs w:val="28"/>
        </w:rPr>
        <w:t>năm</w:t>
      </w:r>
      <w:proofErr w:type="spellEnd"/>
      <w:r w:rsidR="007316F2" w:rsidRPr="00546B60">
        <w:rPr>
          <w:rFonts w:eastAsia="Calibri"/>
          <w:sz w:val="28"/>
          <w:szCs w:val="28"/>
        </w:rPr>
        <w:t xml:space="preserve"> </w:t>
      </w:r>
      <w:proofErr w:type="spellStart"/>
      <w:r w:rsidR="007316F2" w:rsidRPr="00546B60">
        <w:rPr>
          <w:rFonts w:eastAsia="Calibri"/>
          <w:sz w:val="28"/>
          <w:szCs w:val="28"/>
        </w:rPr>
        <w:t>học</w:t>
      </w:r>
      <w:proofErr w:type="spellEnd"/>
      <w:r w:rsidR="007316F2" w:rsidRPr="00546B60">
        <w:rPr>
          <w:rFonts w:eastAsia="Calibri"/>
          <w:sz w:val="28"/>
          <w:szCs w:val="28"/>
        </w:rPr>
        <w:t xml:space="preserve"> 2020-2021</w:t>
      </w:r>
      <w:r w:rsidR="00730F3A" w:rsidRPr="00546B60">
        <w:rPr>
          <w:rFonts w:eastAsia="Calibri"/>
          <w:sz w:val="28"/>
          <w:szCs w:val="28"/>
        </w:rPr>
        <w:t>.</w:t>
      </w:r>
    </w:p>
    <w:p w:rsidR="007316F2" w:rsidRPr="00546B60" w:rsidRDefault="00DE6A90" w:rsidP="00546B60">
      <w:pPr>
        <w:keepNext/>
        <w:spacing w:before="120" w:after="120"/>
        <w:ind w:firstLine="709"/>
        <w:jc w:val="both"/>
        <w:outlineLvl w:val="2"/>
        <w:rPr>
          <w:bCs/>
          <w:sz w:val="28"/>
          <w:szCs w:val="28"/>
        </w:rPr>
      </w:pPr>
      <w:r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Xây</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dựng</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xế</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hoạch</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hướng</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dẫn</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triển</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khai</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hoạt</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động</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nghiên</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cứu</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khoa</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học</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và</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tổ</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chức</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cuộc</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thi</w:t>
      </w:r>
      <w:proofErr w:type="spellEnd"/>
      <w:r w:rsidR="007316F2" w:rsidRPr="00546B60">
        <w:rPr>
          <w:rFonts w:asciiTheme="majorHAnsi" w:eastAsiaTheme="majorEastAsia" w:hAnsiTheme="majorHAnsi" w:cstheme="majorBidi"/>
          <w:bCs/>
          <w:sz w:val="28"/>
          <w:szCs w:val="28"/>
        </w:rPr>
        <w:t xml:space="preserve"> KHKT </w:t>
      </w:r>
      <w:proofErr w:type="spellStart"/>
      <w:r w:rsidR="007316F2" w:rsidRPr="00546B60">
        <w:rPr>
          <w:rFonts w:asciiTheme="majorHAnsi" w:eastAsiaTheme="majorEastAsia" w:hAnsiTheme="majorHAnsi" w:cstheme="majorBidi"/>
          <w:bCs/>
          <w:sz w:val="28"/>
          <w:szCs w:val="28"/>
        </w:rPr>
        <w:t>dành</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cho</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học</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sinh</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năm</w:t>
      </w:r>
      <w:proofErr w:type="spellEnd"/>
      <w:r w:rsidR="007316F2" w:rsidRPr="00546B60">
        <w:rPr>
          <w:rFonts w:asciiTheme="majorHAnsi" w:eastAsiaTheme="majorEastAsia" w:hAnsiTheme="majorHAnsi" w:cstheme="majorBidi"/>
          <w:bCs/>
          <w:sz w:val="28"/>
          <w:szCs w:val="28"/>
        </w:rPr>
        <w:t xml:space="preserve"> </w:t>
      </w:r>
      <w:proofErr w:type="spellStart"/>
      <w:r w:rsidR="007316F2" w:rsidRPr="00546B60">
        <w:rPr>
          <w:rFonts w:asciiTheme="majorHAnsi" w:eastAsiaTheme="majorEastAsia" w:hAnsiTheme="majorHAnsi" w:cstheme="majorBidi"/>
          <w:bCs/>
          <w:sz w:val="28"/>
          <w:szCs w:val="28"/>
        </w:rPr>
        <w:t>học</w:t>
      </w:r>
      <w:proofErr w:type="spellEnd"/>
      <w:r w:rsidR="007316F2" w:rsidRPr="00546B60">
        <w:rPr>
          <w:rFonts w:asciiTheme="majorHAnsi" w:eastAsiaTheme="majorEastAsia" w:hAnsiTheme="majorHAnsi" w:cstheme="majorBidi"/>
          <w:bCs/>
          <w:sz w:val="28"/>
          <w:szCs w:val="28"/>
        </w:rPr>
        <w:t xml:space="preserve"> 2020-2021</w:t>
      </w:r>
      <w:r w:rsidR="00730F3A" w:rsidRPr="00546B60">
        <w:rPr>
          <w:rFonts w:asciiTheme="majorHAnsi" w:eastAsiaTheme="majorEastAsia" w:hAnsiTheme="majorHAnsi" w:cstheme="majorBidi"/>
          <w:bCs/>
          <w:sz w:val="28"/>
          <w:szCs w:val="28"/>
        </w:rPr>
        <w:t>.</w:t>
      </w:r>
      <w:r w:rsidR="007316F2" w:rsidRPr="00546B60">
        <w:rPr>
          <w:bCs/>
          <w:sz w:val="28"/>
          <w:szCs w:val="28"/>
        </w:rPr>
        <w:t xml:space="preserve"> </w:t>
      </w:r>
    </w:p>
    <w:p w:rsidR="00BB60F1" w:rsidRPr="00546B60" w:rsidRDefault="00DE6A90" w:rsidP="00546B60">
      <w:pPr>
        <w:spacing w:before="120" w:after="120"/>
        <w:ind w:firstLine="709"/>
        <w:jc w:val="both"/>
        <w:rPr>
          <w:rFonts w:eastAsia="Calibri"/>
          <w:sz w:val="28"/>
          <w:szCs w:val="28"/>
        </w:rPr>
      </w:pPr>
      <w:r w:rsidRPr="00546B60">
        <w:rPr>
          <w:rFonts w:eastAsia="Calibri"/>
          <w:sz w:val="28"/>
          <w:szCs w:val="28"/>
        </w:rPr>
        <w:t xml:space="preserve">- </w:t>
      </w:r>
      <w:proofErr w:type="spellStart"/>
      <w:r w:rsidR="007316F2" w:rsidRPr="00546B60">
        <w:rPr>
          <w:rFonts w:eastAsia="Calibri"/>
          <w:sz w:val="28"/>
          <w:szCs w:val="28"/>
        </w:rPr>
        <w:t>Tổ</w:t>
      </w:r>
      <w:proofErr w:type="spellEnd"/>
      <w:r w:rsidR="007316F2" w:rsidRPr="00546B60">
        <w:rPr>
          <w:rFonts w:eastAsia="Calibri"/>
          <w:sz w:val="28"/>
          <w:szCs w:val="28"/>
        </w:rPr>
        <w:t xml:space="preserve"> </w:t>
      </w:r>
      <w:proofErr w:type="spellStart"/>
      <w:r w:rsidR="007316F2" w:rsidRPr="00546B60">
        <w:rPr>
          <w:rFonts w:eastAsia="Calibri"/>
          <w:sz w:val="28"/>
          <w:szCs w:val="28"/>
        </w:rPr>
        <w:t>chứ</w:t>
      </w:r>
      <w:r w:rsidR="00730F3A" w:rsidRPr="00546B60">
        <w:rPr>
          <w:rFonts w:eastAsia="Calibri"/>
          <w:sz w:val="28"/>
          <w:szCs w:val="28"/>
        </w:rPr>
        <w:t>c</w:t>
      </w:r>
      <w:proofErr w:type="spellEnd"/>
      <w:r w:rsidR="00730F3A" w:rsidRPr="00546B60">
        <w:rPr>
          <w:rFonts w:eastAsia="Calibri"/>
          <w:sz w:val="28"/>
          <w:szCs w:val="28"/>
        </w:rPr>
        <w:t xml:space="preserve"> </w:t>
      </w:r>
      <w:proofErr w:type="spellStart"/>
      <w:r w:rsidR="00730F3A" w:rsidRPr="00546B60">
        <w:rPr>
          <w:rFonts w:eastAsia="Calibri"/>
          <w:sz w:val="28"/>
          <w:szCs w:val="28"/>
        </w:rPr>
        <w:t>xét</w:t>
      </w:r>
      <w:proofErr w:type="spellEnd"/>
      <w:r w:rsidR="00730F3A" w:rsidRPr="00546B60">
        <w:rPr>
          <w:rFonts w:eastAsia="Calibri"/>
          <w:sz w:val="28"/>
          <w:szCs w:val="28"/>
        </w:rPr>
        <w:t xml:space="preserve"> </w:t>
      </w:r>
      <w:proofErr w:type="spellStart"/>
      <w:r w:rsidR="00730F3A" w:rsidRPr="00546B60">
        <w:rPr>
          <w:rFonts w:eastAsia="Calibri"/>
          <w:sz w:val="28"/>
          <w:szCs w:val="28"/>
        </w:rPr>
        <w:t>thi</w:t>
      </w:r>
      <w:proofErr w:type="spellEnd"/>
      <w:r w:rsidR="00730F3A" w:rsidRPr="00546B60">
        <w:rPr>
          <w:rFonts w:eastAsia="Calibri"/>
          <w:sz w:val="28"/>
          <w:szCs w:val="28"/>
        </w:rPr>
        <w:t xml:space="preserve"> </w:t>
      </w:r>
      <w:proofErr w:type="spellStart"/>
      <w:r w:rsidR="00730F3A" w:rsidRPr="00546B60">
        <w:rPr>
          <w:rFonts w:eastAsia="Calibri"/>
          <w:sz w:val="28"/>
          <w:szCs w:val="28"/>
        </w:rPr>
        <w:t>đua</w:t>
      </w:r>
      <w:proofErr w:type="spellEnd"/>
      <w:r w:rsidR="007316F2" w:rsidRPr="00546B60">
        <w:rPr>
          <w:rFonts w:eastAsia="Calibri"/>
          <w:sz w:val="28"/>
          <w:szCs w:val="28"/>
        </w:rPr>
        <w:t>,</w:t>
      </w:r>
      <w:r w:rsidR="00730F3A" w:rsidRPr="00546B60">
        <w:rPr>
          <w:rFonts w:eastAsia="Calibri"/>
          <w:sz w:val="28"/>
          <w:szCs w:val="28"/>
        </w:rPr>
        <w:t xml:space="preserve"> </w:t>
      </w:r>
      <w:proofErr w:type="spellStart"/>
      <w:r w:rsidR="007316F2" w:rsidRPr="00546B60">
        <w:rPr>
          <w:rFonts w:eastAsia="Calibri"/>
          <w:sz w:val="28"/>
          <w:szCs w:val="28"/>
        </w:rPr>
        <w:t>khen</w:t>
      </w:r>
      <w:proofErr w:type="spellEnd"/>
      <w:r w:rsidR="007316F2" w:rsidRPr="00546B60">
        <w:rPr>
          <w:rFonts w:eastAsia="Calibri"/>
          <w:sz w:val="28"/>
          <w:szCs w:val="28"/>
        </w:rPr>
        <w:t xml:space="preserve"> </w:t>
      </w:r>
      <w:proofErr w:type="spellStart"/>
      <w:r w:rsidR="007316F2" w:rsidRPr="00546B60">
        <w:rPr>
          <w:rFonts w:eastAsia="Calibri"/>
          <w:sz w:val="28"/>
          <w:szCs w:val="28"/>
        </w:rPr>
        <w:t>thưởng</w:t>
      </w:r>
      <w:proofErr w:type="spellEnd"/>
      <w:r w:rsidR="007316F2" w:rsidRPr="00546B60">
        <w:rPr>
          <w:rFonts w:eastAsia="Calibri"/>
          <w:sz w:val="28"/>
          <w:szCs w:val="28"/>
        </w:rPr>
        <w:t xml:space="preserve"> </w:t>
      </w:r>
      <w:proofErr w:type="spellStart"/>
      <w:r w:rsidR="007316F2" w:rsidRPr="00546B60">
        <w:rPr>
          <w:rFonts w:eastAsia="Calibri"/>
          <w:sz w:val="28"/>
          <w:szCs w:val="28"/>
        </w:rPr>
        <w:t>hàng</w:t>
      </w:r>
      <w:proofErr w:type="spellEnd"/>
      <w:r w:rsidR="007316F2" w:rsidRPr="00546B60">
        <w:rPr>
          <w:rFonts w:eastAsia="Calibri"/>
          <w:sz w:val="28"/>
          <w:szCs w:val="28"/>
        </w:rPr>
        <w:t xml:space="preserve"> </w:t>
      </w:r>
      <w:proofErr w:type="spellStart"/>
      <w:r w:rsidR="007316F2" w:rsidRPr="00546B60">
        <w:rPr>
          <w:rFonts w:eastAsia="Calibri"/>
          <w:sz w:val="28"/>
          <w:szCs w:val="28"/>
        </w:rPr>
        <w:t>tháng</w:t>
      </w:r>
      <w:proofErr w:type="spellEnd"/>
      <w:r w:rsidR="007316F2" w:rsidRPr="00546B60">
        <w:rPr>
          <w:rFonts w:eastAsia="Calibri"/>
          <w:sz w:val="28"/>
          <w:szCs w:val="28"/>
        </w:rPr>
        <w:t xml:space="preserve"> </w:t>
      </w:r>
      <w:proofErr w:type="spellStart"/>
      <w:r w:rsidR="007316F2" w:rsidRPr="00546B60">
        <w:rPr>
          <w:rFonts w:eastAsia="Calibri"/>
          <w:sz w:val="28"/>
          <w:szCs w:val="28"/>
        </w:rPr>
        <w:t>và</w:t>
      </w:r>
      <w:proofErr w:type="spellEnd"/>
      <w:r w:rsidR="007316F2" w:rsidRPr="00546B60">
        <w:rPr>
          <w:rFonts w:eastAsia="Calibri"/>
          <w:sz w:val="28"/>
          <w:szCs w:val="28"/>
        </w:rPr>
        <w:t xml:space="preserve"> </w:t>
      </w:r>
      <w:proofErr w:type="spellStart"/>
      <w:r w:rsidR="007316F2" w:rsidRPr="00546B60">
        <w:rPr>
          <w:rFonts w:eastAsia="Calibri"/>
          <w:sz w:val="28"/>
          <w:szCs w:val="28"/>
        </w:rPr>
        <w:t>cuối</w:t>
      </w:r>
      <w:proofErr w:type="spellEnd"/>
      <w:r w:rsidR="007316F2" w:rsidRPr="00546B60">
        <w:rPr>
          <w:rFonts w:eastAsia="Calibri"/>
          <w:sz w:val="28"/>
          <w:szCs w:val="28"/>
        </w:rPr>
        <w:t xml:space="preserve"> </w:t>
      </w:r>
      <w:proofErr w:type="spellStart"/>
      <w:r w:rsidR="007316F2" w:rsidRPr="00546B60">
        <w:rPr>
          <w:rFonts w:eastAsia="Calibri"/>
          <w:sz w:val="28"/>
          <w:szCs w:val="28"/>
        </w:rPr>
        <w:t>năm</w:t>
      </w:r>
      <w:proofErr w:type="spellEnd"/>
      <w:r w:rsidR="007316F2" w:rsidRPr="00546B60">
        <w:rPr>
          <w:rFonts w:eastAsia="Calibri"/>
          <w:sz w:val="28"/>
          <w:szCs w:val="28"/>
        </w:rPr>
        <w:t>.</w:t>
      </w:r>
    </w:p>
    <w:p w:rsidR="007316F2" w:rsidRPr="00546B60" w:rsidRDefault="007316F2" w:rsidP="00546B60">
      <w:pPr>
        <w:spacing w:before="120" w:after="120"/>
        <w:ind w:firstLine="709"/>
        <w:jc w:val="both"/>
        <w:rPr>
          <w:rFonts w:eastAsia="Calibri"/>
          <w:sz w:val="28"/>
          <w:szCs w:val="28"/>
        </w:rPr>
      </w:pPr>
      <w:r w:rsidRPr="00546B60">
        <w:rPr>
          <w:sz w:val="28"/>
          <w:szCs w:val="28"/>
          <w:lang w:val="vi-VN" w:eastAsia="x-none"/>
        </w:rPr>
        <w:t xml:space="preserve">Trên đây là </w:t>
      </w:r>
      <w:proofErr w:type="spellStart"/>
      <w:r w:rsidRPr="00546B60">
        <w:rPr>
          <w:sz w:val="28"/>
          <w:szCs w:val="28"/>
          <w:lang w:eastAsia="x-none"/>
        </w:rPr>
        <w:t>kế</w:t>
      </w:r>
      <w:proofErr w:type="spellEnd"/>
      <w:r w:rsidRPr="00546B60">
        <w:rPr>
          <w:sz w:val="28"/>
          <w:szCs w:val="28"/>
          <w:lang w:eastAsia="x-none"/>
        </w:rPr>
        <w:t xml:space="preserve"> </w:t>
      </w:r>
      <w:proofErr w:type="spellStart"/>
      <w:r w:rsidRPr="00546B60">
        <w:rPr>
          <w:sz w:val="28"/>
          <w:szCs w:val="28"/>
          <w:lang w:eastAsia="x-none"/>
        </w:rPr>
        <w:t>hoạch</w:t>
      </w:r>
      <w:proofErr w:type="spellEnd"/>
      <w:r w:rsidRPr="00546B60">
        <w:rPr>
          <w:sz w:val="28"/>
          <w:szCs w:val="28"/>
          <w:lang w:eastAsia="x-none"/>
        </w:rPr>
        <w:t xml:space="preserve"> </w:t>
      </w:r>
      <w:proofErr w:type="spellStart"/>
      <w:r w:rsidRPr="00546B60">
        <w:rPr>
          <w:sz w:val="28"/>
          <w:szCs w:val="28"/>
          <w:lang w:eastAsia="x-none"/>
        </w:rPr>
        <w:t>chuyên</w:t>
      </w:r>
      <w:proofErr w:type="spellEnd"/>
      <w:r w:rsidRPr="00546B60">
        <w:rPr>
          <w:sz w:val="28"/>
          <w:szCs w:val="28"/>
          <w:lang w:eastAsia="x-none"/>
        </w:rPr>
        <w:t xml:space="preserve"> </w:t>
      </w:r>
      <w:proofErr w:type="spellStart"/>
      <w:r w:rsidRPr="00546B60">
        <w:rPr>
          <w:sz w:val="28"/>
          <w:szCs w:val="28"/>
          <w:lang w:eastAsia="x-none"/>
        </w:rPr>
        <w:t>môn</w:t>
      </w:r>
      <w:proofErr w:type="spellEnd"/>
      <w:r w:rsidRPr="00546B60">
        <w:rPr>
          <w:sz w:val="28"/>
          <w:szCs w:val="28"/>
          <w:lang w:val="vi-VN" w:eastAsia="x-none"/>
        </w:rPr>
        <w:t xml:space="preserve"> học kỳ I</w:t>
      </w:r>
      <w:r w:rsidRPr="00546B60">
        <w:rPr>
          <w:sz w:val="28"/>
          <w:szCs w:val="28"/>
          <w:lang w:eastAsia="x-none"/>
        </w:rPr>
        <w:t xml:space="preserve">I </w:t>
      </w:r>
      <w:r w:rsidRPr="00546B60">
        <w:rPr>
          <w:sz w:val="28"/>
          <w:szCs w:val="28"/>
          <w:lang w:val="vi-VN" w:eastAsia="x-none"/>
        </w:rPr>
        <w:t>năm học 201</w:t>
      </w:r>
      <w:r w:rsidRPr="00546B60">
        <w:rPr>
          <w:sz w:val="28"/>
          <w:szCs w:val="28"/>
          <w:lang w:eastAsia="x-none"/>
        </w:rPr>
        <w:t>9</w:t>
      </w:r>
      <w:r w:rsidR="00546B60" w:rsidRPr="00546B60">
        <w:rPr>
          <w:sz w:val="28"/>
          <w:szCs w:val="28"/>
          <w:lang w:eastAsia="x-none"/>
        </w:rPr>
        <w:t xml:space="preserve"> </w:t>
      </w:r>
      <w:r w:rsidRPr="00546B60">
        <w:rPr>
          <w:sz w:val="28"/>
          <w:szCs w:val="28"/>
          <w:lang w:val="vi-VN" w:eastAsia="x-none"/>
        </w:rPr>
        <w:t>– 20</w:t>
      </w:r>
      <w:r w:rsidRPr="00546B60">
        <w:rPr>
          <w:sz w:val="28"/>
          <w:szCs w:val="28"/>
          <w:lang w:eastAsia="x-none"/>
        </w:rPr>
        <w:t xml:space="preserve">20 </w:t>
      </w:r>
      <w:proofErr w:type="spellStart"/>
      <w:r w:rsidRPr="00546B60">
        <w:rPr>
          <w:sz w:val="28"/>
          <w:szCs w:val="28"/>
          <w:lang w:eastAsia="x-none"/>
        </w:rPr>
        <w:t>của</w:t>
      </w:r>
      <w:proofErr w:type="spellEnd"/>
      <w:r w:rsidRPr="00546B60">
        <w:rPr>
          <w:sz w:val="28"/>
          <w:szCs w:val="28"/>
          <w:lang w:eastAsia="x-none"/>
        </w:rPr>
        <w:t xml:space="preserve"> </w:t>
      </w:r>
      <w:proofErr w:type="spellStart"/>
      <w:r w:rsidRPr="00546B60">
        <w:rPr>
          <w:sz w:val="28"/>
          <w:szCs w:val="28"/>
          <w:lang w:eastAsia="x-none"/>
        </w:rPr>
        <w:t>trường</w:t>
      </w:r>
      <w:proofErr w:type="spellEnd"/>
      <w:r w:rsidRPr="00546B60">
        <w:rPr>
          <w:sz w:val="28"/>
          <w:szCs w:val="28"/>
          <w:lang w:eastAsia="x-none"/>
        </w:rPr>
        <w:t xml:space="preserve"> THCS </w:t>
      </w:r>
      <w:proofErr w:type="spellStart"/>
      <w:r w:rsidRPr="00546B60">
        <w:rPr>
          <w:sz w:val="28"/>
          <w:szCs w:val="28"/>
          <w:lang w:eastAsia="x-none"/>
        </w:rPr>
        <w:t>Đinh</w:t>
      </w:r>
      <w:proofErr w:type="spellEnd"/>
      <w:r w:rsidRPr="00546B60">
        <w:rPr>
          <w:sz w:val="28"/>
          <w:szCs w:val="28"/>
          <w:lang w:eastAsia="x-none"/>
        </w:rPr>
        <w:t xml:space="preserve"> </w:t>
      </w:r>
      <w:proofErr w:type="spellStart"/>
      <w:r w:rsidRPr="00546B60">
        <w:rPr>
          <w:sz w:val="28"/>
          <w:szCs w:val="28"/>
          <w:lang w:eastAsia="x-none"/>
        </w:rPr>
        <w:t>Tiên</w:t>
      </w:r>
      <w:proofErr w:type="spellEnd"/>
      <w:r w:rsidRPr="00546B60">
        <w:rPr>
          <w:sz w:val="28"/>
          <w:szCs w:val="28"/>
          <w:lang w:eastAsia="x-none"/>
        </w:rPr>
        <w:t xml:space="preserve"> </w:t>
      </w:r>
      <w:proofErr w:type="spellStart"/>
      <w:r w:rsidRPr="00546B60">
        <w:rPr>
          <w:sz w:val="28"/>
          <w:szCs w:val="28"/>
          <w:lang w:eastAsia="x-none"/>
        </w:rPr>
        <w:t>Hoàng</w:t>
      </w:r>
      <w:proofErr w:type="spellEnd"/>
      <w:r w:rsidRPr="00546B60">
        <w:rPr>
          <w:sz w:val="28"/>
          <w:szCs w:val="28"/>
          <w:lang w:val="vi-VN" w:eastAsia="x-none"/>
        </w:rPr>
        <w:t xml:space="preserve">. </w:t>
      </w:r>
      <w:proofErr w:type="spellStart"/>
      <w:proofErr w:type="gramStart"/>
      <w:r w:rsidR="00546B60" w:rsidRPr="00546B60">
        <w:rPr>
          <w:sz w:val="28"/>
          <w:szCs w:val="28"/>
          <w:lang w:eastAsia="x-none"/>
        </w:rPr>
        <w:t>Đề</w:t>
      </w:r>
      <w:proofErr w:type="spellEnd"/>
      <w:r w:rsidR="00546B60" w:rsidRPr="00546B60">
        <w:rPr>
          <w:sz w:val="28"/>
          <w:szCs w:val="28"/>
          <w:lang w:eastAsia="x-none"/>
        </w:rPr>
        <w:t xml:space="preserve"> </w:t>
      </w:r>
      <w:proofErr w:type="spellStart"/>
      <w:r w:rsidR="00546B60" w:rsidRPr="00546B60">
        <w:rPr>
          <w:sz w:val="28"/>
          <w:szCs w:val="28"/>
          <w:lang w:eastAsia="x-none"/>
        </w:rPr>
        <w:t>nghị</w:t>
      </w:r>
      <w:proofErr w:type="spellEnd"/>
      <w:r w:rsidR="00546B60" w:rsidRPr="00546B60">
        <w:rPr>
          <w:sz w:val="28"/>
          <w:szCs w:val="28"/>
          <w:lang w:eastAsia="x-none"/>
        </w:rPr>
        <w:t xml:space="preserve"> </w:t>
      </w:r>
      <w:proofErr w:type="spellStart"/>
      <w:r w:rsidR="00546B60" w:rsidRPr="00546B60">
        <w:rPr>
          <w:sz w:val="28"/>
          <w:szCs w:val="28"/>
          <w:lang w:eastAsia="x-none"/>
        </w:rPr>
        <w:t>các</w:t>
      </w:r>
      <w:proofErr w:type="spellEnd"/>
      <w:r w:rsidR="00546B60" w:rsidRPr="00546B60">
        <w:rPr>
          <w:sz w:val="28"/>
          <w:szCs w:val="28"/>
          <w:lang w:eastAsia="x-none"/>
        </w:rPr>
        <w:t xml:space="preserve"> </w:t>
      </w:r>
      <w:proofErr w:type="spellStart"/>
      <w:r w:rsidR="00546B60" w:rsidRPr="00546B60">
        <w:rPr>
          <w:sz w:val="28"/>
          <w:szCs w:val="28"/>
          <w:lang w:eastAsia="x-none"/>
        </w:rPr>
        <w:t>tổ</w:t>
      </w:r>
      <w:proofErr w:type="spellEnd"/>
      <w:r w:rsidR="00546B60" w:rsidRPr="00546B60">
        <w:rPr>
          <w:sz w:val="28"/>
          <w:szCs w:val="28"/>
          <w:lang w:eastAsia="x-none"/>
        </w:rPr>
        <w:t xml:space="preserve"> </w:t>
      </w:r>
      <w:proofErr w:type="spellStart"/>
      <w:r w:rsidR="00546B60" w:rsidRPr="00546B60">
        <w:rPr>
          <w:sz w:val="28"/>
          <w:szCs w:val="28"/>
          <w:lang w:eastAsia="x-none"/>
        </w:rPr>
        <w:t>chức</w:t>
      </w:r>
      <w:proofErr w:type="spellEnd"/>
      <w:r w:rsidRPr="00546B60">
        <w:rPr>
          <w:sz w:val="28"/>
          <w:szCs w:val="28"/>
          <w:lang w:eastAsia="x-none"/>
        </w:rPr>
        <w:t>,</w:t>
      </w:r>
      <w:r w:rsidR="00546B60" w:rsidRPr="00546B60">
        <w:rPr>
          <w:sz w:val="28"/>
          <w:szCs w:val="28"/>
          <w:lang w:eastAsia="x-none"/>
        </w:rPr>
        <w:t xml:space="preserve"> </w:t>
      </w:r>
      <w:proofErr w:type="spellStart"/>
      <w:r w:rsidRPr="00546B60">
        <w:rPr>
          <w:sz w:val="28"/>
          <w:szCs w:val="28"/>
          <w:lang w:eastAsia="x-none"/>
        </w:rPr>
        <w:t>bộ</w:t>
      </w:r>
      <w:proofErr w:type="spellEnd"/>
      <w:r w:rsidRPr="00546B60">
        <w:rPr>
          <w:sz w:val="28"/>
          <w:szCs w:val="28"/>
          <w:lang w:eastAsia="x-none"/>
        </w:rPr>
        <w:t xml:space="preserve"> </w:t>
      </w:r>
      <w:proofErr w:type="spellStart"/>
      <w:r w:rsidRPr="00546B60">
        <w:rPr>
          <w:sz w:val="28"/>
          <w:szCs w:val="28"/>
          <w:lang w:eastAsia="x-none"/>
        </w:rPr>
        <w:t>phân</w:t>
      </w:r>
      <w:proofErr w:type="spellEnd"/>
      <w:r w:rsidRPr="00546B60">
        <w:rPr>
          <w:sz w:val="28"/>
          <w:szCs w:val="28"/>
          <w:lang w:eastAsia="x-none"/>
        </w:rPr>
        <w:t xml:space="preserve"> </w:t>
      </w:r>
      <w:proofErr w:type="spellStart"/>
      <w:r w:rsidRPr="00546B60">
        <w:rPr>
          <w:sz w:val="28"/>
          <w:szCs w:val="28"/>
          <w:lang w:eastAsia="x-none"/>
        </w:rPr>
        <w:t>trong</w:t>
      </w:r>
      <w:proofErr w:type="spellEnd"/>
      <w:r w:rsidRPr="00546B60">
        <w:rPr>
          <w:sz w:val="28"/>
          <w:szCs w:val="28"/>
          <w:lang w:eastAsia="x-none"/>
        </w:rPr>
        <w:t xml:space="preserve"> </w:t>
      </w:r>
      <w:proofErr w:type="spellStart"/>
      <w:r w:rsidRPr="00546B60">
        <w:rPr>
          <w:sz w:val="28"/>
          <w:szCs w:val="28"/>
          <w:lang w:eastAsia="x-none"/>
        </w:rPr>
        <w:t>nhà</w:t>
      </w:r>
      <w:proofErr w:type="spellEnd"/>
      <w:r w:rsidRPr="00546B60">
        <w:rPr>
          <w:sz w:val="28"/>
          <w:szCs w:val="28"/>
          <w:lang w:eastAsia="x-none"/>
        </w:rPr>
        <w:t xml:space="preserve"> </w:t>
      </w:r>
      <w:proofErr w:type="spellStart"/>
      <w:r w:rsidRPr="00546B60">
        <w:rPr>
          <w:sz w:val="28"/>
          <w:szCs w:val="28"/>
          <w:lang w:eastAsia="x-none"/>
        </w:rPr>
        <w:t>trường</w:t>
      </w:r>
      <w:proofErr w:type="spellEnd"/>
      <w:r w:rsidRPr="00546B60">
        <w:rPr>
          <w:sz w:val="28"/>
          <w:szCs w:val="28"/>
          <w:lang w:eastAsia="x-none"/>
        </w:rPr>
        <w:t xml:space="preserve"> </w:t>
      </w:r>
      <w:proofErr w:type="spellStart"/>
      <w:r w:rsidRPr="00546B60">
        <w:rPr>
          <w:sz w:val="28"/>
          <w:szCs w:val="28"/>
          <w:lang w:eastAsia="x-none"/>
        </w:rPr>
        <w:t>phối</w:t>
      </w:r>
      <w:proofErr w:type="spellEnd"/>
      <w:r w:rsidRPr="00546B60">
        <w:rPr>
          <w:sz w:val="28"/>
          <w:szCs w:val="28"/>
          <w:lang w:eastAsia="x-none"/>
        </w:rPr>
        <w:t xml:space="preserve"> </w:t>
      </w:r>
      <w:proofErr w:type="spellStart"/>
      <w:r w:rsidRPr="00546B60">
        <w:rPr>
          <w:sz w:val="28"/>
          <w:szCs w:val="28"/>
          <w:lang w:eastAsia="x-none"/>
        </w:rPr>
        <w:t>hợp</w:t>
      </w:r>
      <w:proofErr w:type="spellEnd"/>
      <w:r w:rsidRPr="00546B60">
        <w:rPr>
          <w:sz w:val="28"/>
          <w:szCs w:val="28"/>
          <w:lang w:eastAsia="x-none"/>
        </w:rPr>
        <w:t xml:space="preserve"> </w:t>
      </w:r>
      <w:proofErr w:type="spellStart"/>
      <w:r w:rsidR="00ED103B" w:rsidRPr="00546B60">
        <w:rPr>
          <w:sz w:val="28"/>
          <w:szCs w:val="28"/>
          <w:lang w:eastAsia="x-none"/>
        </w:rPr>
        <w:t>và</w:t>
      </w:r>
      <w:proofErr w:type="spellEnd"/>
      <w:r w:rsidR="00ED103B" w:rsidRPr="00546B60">
        <w:rPr>
          <w:sz w:val="28"/>
          <w:szCs w:val="28"/>
          <w:lang w:eastAsia="x-none"/>
        </w:rPr>
        <w:t xml:space="preserve"> </w:t>
      </w:r>
      <w:proofErr w:type="spellStart"/>
      <w:r w:rsidR="00ED103B" w:rsidRPr="00546B60">
        <w:rPr>
          <w:sz w:val="28"/>
          <w:szCs w:val="28"/>
          <w:lang w:eastAsia="x-none"/>
        </w:rPr>
        <w:t>tổ</w:t>
      </w:r>
      <w:proofErr w:type="spellEnd"/>
      <w:r w:rsidR="00ED103B" w:rsidRPr="00546B60">
        <w:rPr>
          <w:sz w:val="28"/>
          <w:szCs w:val="28"/>
          <w:lang w:eastAsia="x-none"/>
        </w:rPr>
        <w:t xml:space="preserve"> </w:t>
      </w:r>
      <w:proofErr w:type="spellStart"/>
      <w:r w:rsidR="00ED103B" w:rsidRPr="00546B60">
        <w:rPr>
          <w:sz w:val="28"/>
          <w:szCs w:val="28"/>
          <w:lang w:eastAsia="x-none"/>
        </w:rPr>
        <w:t>chức</w:t>
      </w:r>
      <w:proofErr w:type="spellEnd"/>
      <w:r w:rsidR="00ED103B" w:rsidRPr="00546B60">
        <w:rPr>
          <w:sz w:val="28"/>
          <w:szCs w:val="28"/>
          <w:lang w:eastAsia="x-none"/>
        </w:rPr>
        <w:t xml:space="preserve"> </w:t>
      </w:r>
      <w:proofErr w:type="spellStart"/>
      <w:r w:rsidR="00ED103B" w:rsidRPr="00546B60">
        <w:rPr>
          <w:sz w:val="28"/>
          <w:szCs w:val="28"/>
          <w:lang w:eastAsia="x-none"/>
        </w:rPr>
        <w:t>thực</w:t>
      </w:r>
      <w:proofErr w:type="spellEnd"/>
      <w:r w:rsidR="00ED103B" w:rsidRPr="00546B60">
        <w:rPr>
          <w:sz w:val="28"/>
          <w:szCs w:val="28"/>
          <w:lang w:eastAsia="x-none"/>
        </w:rPr>
        <w:t xml:space="preserve"> </w:t>
      </w:r>
      <w:proofErr w:type="spellStart"/>
      <w:r w:rsidR="00ED103B" w:rsidRPr="00546B60">
        <w:rPr>
          <w:sz w:val="28"/>
          <w:szCs w:val="28"/>
          <w:lang w:eastAsia="x-none"/>
        </w:rPr>
        <w:t>hiện</w:t>
      </w:r>
      <w:proofErr w:type="spellEnd"/>
      <w:r w:rsidR="00ED103B" w:rsidRPr="00546B60">
        <w:rPr>
          <w:sz w:val="28"/>
          <w:szCs w:val="28"/>
          <w:lang w:eastAsia="x-none"/>
        </w:rPr>
        <w:t xml:space="preserve"> </w:t>
      </w:r>
      <w:proofErr w:type="spellStart"/>
      <w:r w:rsidR="00ED103B" w:rsidRPr="00546B60">
        <w:rPr>
          <w:sz w:val="28"/>
          <w:szCs w:val="28"/>
          <w:lang w:eastAsia="x-none"/>
        </w:rPr>
        <w:t>nhăm</w:t>
      </w:r>
      <w:proofErr w:type="spellEnd"/>
      <w:r w:rsidR="00ED103B" w:rsidRPr="00546B60">
        <w:rPr>
          <w:sz w:val="28"/>
          <w:szCs w:val="28"/>
          <w:lang w:eastAsia="x-none"/>
        </w:rPr>
        <w:t xml:space="preserve"> </w:t>
      </w:r>
      <w:proofErr w:type="spellStart"/>
      <w:r w:rsidR="00ED103B" w:rsidRPr="00546B60">
        <w:rPr>
          <w:sz w:val="28"/>
          <w:szCs w:val="28"/>
          <w:lang w:eastAsia="x-none"/>
        </w:rPr>
        <w:t>góp</w:t>
      </w:r>
      <w:proofErr w:type="spellEnd"/>
      <w:r w:rsidR="00ED103B" w:rsidRPr="00546B60">
        <w:rPr>
          <w:sz w:val="28"/>
          <w:szCs w:val="28"/>
          <w:lang w:eastAsia="x-none"/>
        </w:rPr>
        <w:t xml:space="preserve"> </w:t>
      </w:r>
      <w:proofErr w:type="spellStart"/>
      <w:r w:rsidR="00ED103B" w:rsidRPr="00546B60">
        <w:rPr>
          <w:sz w:val="28"/>
          <w:szCs w:val="28"/>
          <w:lang w:eastAsia="x-none"/>
        </w:rPr>
        <w:t>phần</w:t>
      </w:r>
      <w:proofErr w:type="spellEnd"/>
      <w:r w:rsidRPr="00546B60">
        <w:rPr>
          <w:sz w:val="28"/>
          <w:szCs w:val="28"/>
          <w:lang w:val="vi-VN" w:eastAsia="x-none"/>
        </w:rPr>
        <w:t xml:space="preserve"> hoàn thành tốt nhiệm vụ năm học</w:t>
      </w:r>
      <w:r w:rsidR="00546B60" w:rsidRPr="00546B60">
        <w:rPr>
          <w:sz w:val="28"/>
          <w:szCs w:val="28"/>
          <w:lang w:eastAsia="x-none"/>
        </w:rPr>
        <w:t xml:space="preserve"> </w:t>
      </w:r>
      <w:proofErr w:type="spellStart"/>
      <w:r w:rsidR="00546B60" w:rsidRPr="00546B60">
        <w:rPr>
          <w:sz w:val="28"/>
          <w:szCs w:val="28"/>
          <w:lang w:eastAsia="x-none"/>
        </w:rPr>
        <w:t>của</w:t>
      </w:r>
      <w:proofErr w:type="spellEnd"/>
      <w:r w:rsidR="00546B60" w:rsidRPr="00546B60">
        <w:rPr>
          <w:sz w:val="28"/>
          <w:szCs w:val="28"/>
          <w:lang w:eastAsia="x-none"/>
        </w:rPr>
        <w:t xml:space="preserve"> </w:t>
      </w:r>
      <w:proofErr w:type="spellStart"/>
      <w:r w:rsidR="00546B60" w:rsidRPr="00546B60">
        <w:rPr>
          <w:sz w:val="28"/>
          <w:szCs w:val="28"/>
          <w:lang w:eastAsia="x-none"/>
        </w:rPr>
        <w:t>nhà</w:t>
      </w:r>
      <w:proofErr w:type="spellEnd"/>
      <w:r w:rsidR="00546B60" w:rsidRPr="00546B60">
        <w:rPr>
          <w:sz w:val="28"/>
          <w:szCs w:val="28"/>
          <w:lang w:eastAsia="x-none"/>
        </w:rPr>
        <w:t xml:space="preserve"> </w:t>
      </w:r>
      <w:proofErr w:type="spellStart"/>
      <w:r w:rsidR="00546B60" w:rsidRPr="00546B60">
        <w:rPr>
          <w:sz w:val="28"/>
          <w:szCs w:val="28"/>
          <w:lang w:eastAsia="x-none"/>
        </w:rPr>
        <w:t>trường</w:t>
      </w:r>
      <w:proofErr w:type="spellEnd"/>
      <w:r w:rsidRPr="00546B60">
        <w:rPr>
          <w:sz w:val="28"/>
          <w:szCs w:val="28"/>
          <w:lang w:val="vi-VN" w:eastAsia="x-none"/>
        </w:rPr>
        <w:t>.</w:t>
      </w:r>
      <w:proofErr w:type="gramEnd"/>
    </w:p>
    <w:p w:rsidR="00546B60" w:rsidRPr="0057503B" w:rsidRDefault="00546B60" w:rsidP="00546B60">
      <w:pPr>
        <w:tabs>
          <w:tab w:val="left" w:pos="720"/>
          <w:tab w:val="left" w:pos="1440"/>
          <w:tab w:val="left" w:pos="2160"/>
          <w:tab w:val="left" w:pos="2880"/>
          <w:tab w:val="left" w:pos="3600"/>
          <w:tab w:val="left" w:pos="4320"/>
          <w:tab w:val="left" w:pos="5040"/>
          <w:tab w:val="left" w:pos="6360"/>
        </w:tabs>
        <w:ind w:left="-561" w:firstLine="567"/>
        <w:rPr>
          <w:bCs/>
          <w:iCs/>
          <w:sz w:val="22"/>
          <w:szCs w:val="26"/>
        </w:rPr>
      </w:pPr>
      <w:r w:rsidRPr="0057503B">
        <w:rPr>
          <w:b/>
          <w:bCs/>
          <w:i/>
          <w:iCs/>
          <w:szCs w:val="26"/>
          <w:lang w:val="vi-VN"/>
        </w:rPr>
        <w:t>Nơi nhận:</w:t>
      </w:r>
      <w:r w:rsidRPr="0057503B">
        <w:rPr>
          <w:b/>
          <w:bCs/>
          <w:i/>
          <w:iCs/>
          <w:sz w:val="26"/>
          <w:szCs w:val="26"/>
        </w:rPr>
        <w:t xml:space="preserve">                                                                            </w:t>
      </w:r>
      <w:r w:rsidRPr="0057503B">
        <w:rPr>
          <w:b/>
          <w:bCs/>
          <w:iCs/>
          <w:sz w:val="28"/>
          <w:szCs w:val="26"/>
        </w:rPr>
        <w:t>HIỆU TRƯỞNG</w:t>
      </w:r>
      <w:r w:rsidRPr="0057503B">
        <w:rPr>
          <w:bCs/>
          <w:iCs/>
          <w:sz w:val="22"/>
          <w:szCs w:val="26"/>
          <w:lang w:val="vi-VN"/>
        </w:rPr>
        <w:tab/>
      </w:r>
    </w:p>
    <w:p w:rsidR="00546B60" w:rsidRPr="0057503B" w:rsidRDefault="00546B60" w:rsidP="00546B60">
      <w:pPr>
        <w:tabs>
          <w:tab w:val="left" w:pos="720"/>
          <w:tab w:val="left" w:pos="1440"/>
          <w:tab w:val="left" w:pos="2160"/>
          <w:tab w:val="left" w:pos="2880"/>
          <w:tab w:val="left" w:pos="3600"/>
          <w:tab w:val="left" w:pos="4320"/>
          <w:tab w:val="left" w:pos="5040"/>
          <w:tab w:val="left" w:pos="6360"/>
        </w:tabs>
        <w:ind w:left="-561" w:firstLine="567"/>
        <w:rPr>
          <w:b/>
          <w:bCs/>
          <w:i/>
          <w:iCs/>
          <w:sz w:val="26"/>
          <w:szCs w:val="26"/>
        </w:rPr>
      </w:pPr>
      <w:r w:rsidRPr="0057503B">
        <w:rPr>
          <w:sz w:val="22"/>
          <w:szCs w:val="26"/>
          <w:lang w:val="es-ES"/>
        </w:rPr>
        <w:t xml:space="preserve">- </w:t>
      </w:r>
      <w:proofErr w:type="spellStart"/>
      <w:r w:rsidRPr="0057503B">
        <w:rPr>
          <w:sz w:val="22"/>
          <w:szCs w:val="26"/>
        </w:rPr>
        <w:t>Hiệu</w:t>
      </w:r>
      <w:proofErr w:type="spellEnd"/>
      <w:r w:rsidRPr="0057503B">
        <w:rPr>
          <w:sz w:val="22"/>
          <w:szCs w:val="26"/>
        </w:rPr>
        <w:t xml:space="preserve"> </w:t>
      </w:r>
      <w:proofErr w:type="spellStart"/>
      <w:r w:rsidRPr="0057503B">
        <w:rPr>
          <w:sz w:val="22"/>
          <w:szCs w:val="26"/>
        </w:rPr>
        <w:t>trưởng</w:t>
      </w:r>
      <w:proofErr w:type="spellEnd"/>
      <w:r w:rsidRPr="0057503B">
        <w:rPr>
          <w:sz w:val="22"/>
          <w:szCs w:val="26"/>
        </w:rPr>
        <w:t>; (</w:t>
      </w:r>
      <w:proofErr w:type="spellStart"/>
      <w:r w:rsidRPr="0057503B">
        <w:rPr>
          <w:sz w:val="22"/>
          <w:szCs w:val="26"/>
        </w:rPr>
        <w:t>chỉ</w:t>
      </w:r>
      <w:proofErr w:type="spellEnd"/>
      <w:r w:rsidRPr="0057503B">
        <w:rPr>
          <w:sz w:val="22"/>
          <w:szCs w:val="26"/>
        </w:rPr>
        <w:t xml:space="preserve"> </w:t>
      </w:r>
      <w:proofErr w:type="spellStart"/>
      <w:r w:rsidRPr="0057503B">
        <w:rPr>
          <w:sz w:val="22"/>
          <w:szCs w:val="26"/>
        </w:rPr>
        <w:t>đạo</w:t>
      </w:r>
      <w:proofErr w:type="spellEnd"/>
      <w:r w:rsidRPr="0057503B">
        <w:rPr>
          <w:sz w:val="22"/>
          <w:szCs w:val="26"/>
        </w:rPr>
        <w:t>)</w:t>
      </w:r>
    </w:p>
    <w:p w:rsidR="00546B60" w:rsidRPr="0057503B" w:rsidRDefault="00546B60" w:rsidP="00546B60">
      <w:pPr>
        <w:tabs>
          <w:tab w:val="left" w:pos="7215"/>
        </w:tabs>
        <w:ind w:left="-561" w:firstLine="567"/>
        <w:rPr>
          <w:sz w:val="22"/>
          <w:szCs w:val="26"/>
        </w:rPr>
      </w:pPr>
      <w:r w:rsidRPr="0057503B">
        <w:rPr>
          <w:sz w:val="22"/>
          <w:szCs w:val="26"/>
        </w:rPr>
        <w:t>- TTCM;</w:t>
      </w:r>
    </w:p>
    <w:p w:rsidR="00546B60" w:rsidRPr="0057503B" w:rsidRDefault="00546B60" w:rsidP="00546B60">
      <w:pPr>
        <w:tabs>
          <w:tab w:val="left" w:pos="7215"/>
        </w:tabs>
        <w:ind w:left="-561" w:firstLine="567"/>
        <w:rPr>
          <w:sz w:val="22"/>
          <w:szCs w:val="26"/>
        </w:rPr>
      </w:pPr>
      <w:r w:rsidRPr="0057503B">
        <w:rPr>
          <w:sz w:val="22"/>
          <w:szCs w:val="26"/>
        </w:rPr>
        <w:t xml:space="preserve">- </w:t>
      </w:r>
      <w:proofErr w:type="spellStart"/>
      <w:r w:rsidRPr="0057503B">
        <w:rPr>
          <w:sz w:val="22"/>
          <w:szCs w:val="26"/>
        </w:rPr>
        <w:t>Niêm</w:t>
      </w:r>
      <w:proofErr w:type="spellEnd"/>
      <w:r w:rsidRPr="0057503B">
        <w:rPr>
          <w:sz w:val="22"/>
          <w:szCs w:val="26"/>
        </w:rPr>
        <w:t xml:space="preserve"> </w:t>
      </w:r>
      <w:proofErr w:type="spellStart"/>
      <w:r w:rsidRPr="0057503B">
        <w:rPr>
          <w:sz w:val="22"/>
          <w:szCs w:val="26"/>
        </w:rPr>
        <w:t>yết</w:t>
      </w:r>
      <w:proofErr w:type="spellEnd"/>
      <w:r w:rsidRPr="0057503B">
        <w:rPr>
          <w:sz w:val="22"/>
          <w:szCs w:val="26"/>
        </w:rPr>
        <w:t xml:space="preserve"> </w:t>
      </w:r>
      <w:proofErr w:type="spellStart"/>
      <w:r w:rsidRPr="0057503B">
        <w:rPr>
          <w:sz w:val="22"/>
          <w:szCs w:val="26"/>
        </w:rPr>
        <w:t>bảng</w:t>
      </w:r>
      <w:proofErr w:type="spellEnd"/>
      <w:r w:rsidRPr="0057503B">
        <w:rPr>
          <w:sz w:val="22"/>
          <w:szCs w:val="26"/>
        </w:rPr>
        <w:t xml:space="preserve"> </w:t>
      </w:r>
      <w:proofErr w:type="spellStart"/>
      <w:r w:rsidRPr="0057503B">
        <w:rPr>
          <w:sz w:val="22"/>
          <w:szCs w:val="26"/>
        </w:rPr>
        <w:t>kế</w:t>
      </w:r>
      <w:proofErr w:type="spellEnd"/>
      <w:r w:rsidRPr="0057503B">
        <w:rPr>
          <w:sz w:val="22"/>
          <w:szCs w:val="26"/>
        </w:rPr>
        <w:t xml:space="preserve"> </w:t>
      </w:r>
      <w:proofErr w:type="spellStart"/>
      <w:r w:rsidRPr="0057503B">
        <w:rPr>
          <w:sz w:val="22"/>
          <w:szCs w:val="26"/>
        </w:rPr>
        <w:t>hoạch</w:t>
      </w:r>
      <w:proofErr w:type="spellEnd"/>
      <w:r w:rsidRPr="0057503B">
        <w:rPr>
          <w:sz w:val="22"/>
          <w:szCs w:val="26"/>
        </w:rPr>
        <w:t>;</w:t>
      </w:r>
    </w:p>
    <w:p w:rsidR="00546B60" w:rsidRPr="0057503B" w:rsidRDefault="00546B60" w:rsidP="00546B60">
      <w:pPr>
        <w:tabs>
          <w:tab w:val="left" w:pos="7215"/>
        </w:tabs>
        <w:ind w:left="6"/>
        <w:rPr>
          <w:sz w:val="22"/>
          <w:szCs w:val="26"/>
        </w:rPr>
      </w:pPr>
      <w:r w:rsidRPr="0057503B">
        <w:rPr>
          <w:sz w:val="22"/>
          <w:szCs w:val="26"/>
          <w:lang w:val="es-ES"/>
        </w:rPr>
        <w:t xml:space="preserve">- </w:t>
      </w:r>
      <w:proofErr w:type="spellStart"/>
      <w:r w:rsidRPr="0057503B">
        <w:rPr>
          <w:sz w:val="22"/>
          <w:szCs w:val="26"/>
          <w:lang w:val="es-ES"/>
        </w:rPr>
        <w:t>Lưu</w:t>
      </w:r>
      <w:proofErr w:type="spellEnd"/>
      <w:r w:rsidRPr="0057503B">
        <w:rPr>
          <w:sz w:val="22"/>
          <w:szCs w:val="26"/>
          <w:lang w:val="es-ES"/>
        </w:rPr>
        <w:t>: V</w:t>
      </w:r>
      <w:r w:rsidRPr="0057503B">
        <w:rPr>
          <w:sz w:val="22"/>
          <w:szCs w:val="26"/>
          <w:lang w:val="vi-VN"/>
        </w:rPr>
        <w:t>T,</w:t>
      </w:r>
      <w:r w:rsidRPr="0057503B">
        <w:rPr>
          <w:sz w:val="22"/>
          <w:szCs w:val="26"/>
        </w:rPr>
        <w:t xml:space="preserve"> CM.</w:t>
      </w:r>
      <w:r w:rsidRPr="0057503B">
        <w:rPr>
          <w:b/>
          <w:sz w:val="26"/>
          <w:szCs w:val="26"/>
        </w:rPr>
        <w:t xml:space="preserve">                                                                             </w:t>
      </w:r>
      <w:proofErr w:type="spellStart"/>
      <w:r w:rsidRPr="0057503B">
        <w:rPr>
          <w:b/>
          <w:sz w:val="28"/>
          <w:szCs w:val="26"/>
        </w:rPr>
        <w:t>Phan</w:t>
      </w:r>
      <w:proofErr w:type="spellEnd"/>
      <w:r w:rsidRPr="0057503B">
        <w:rPr>
          <w:b/>
          <w:sz w:val="28"/>
          <w:szCs w:val="26"/>
        </w:rPr>
        <w:t xml:space="preserve"> </w:t>
      </w:r>
      <w:proofErr w:type="spellStart"/>
      <w:r w:rsidRPr="0057503B">
        <w:rPr>
          <w:b/>
          <w:sz w:val="28"/>
          <w:szCs w:val="26"/>
        </w:rPr>
        <w:t>Công</w:t>
      </w:r>
      <w:proofErr w:type="spellEnd"/>
      <w:r w:rsidRPr="0057503B">
        <w:rPr>
          <w:b/>
          <w:sz w:val="28"/>
          <w:szCs w:val="26"/>
        </w:rPr>
        <w:t xml:space="preserve"> </w:t>
      </w:r>
      <w:proofErr w:type="spellStart"/>
      <w:r w:rsidRPr="0057503B">
        <w:rPr>
          <w:b/>
          <w:sz w:val="28"/>
          <w:szCs w:val="26"/>
        </w:rPr>
        <w:t>Quyến</w:t>
      </w:r>
      <w:proofErr w:type="spellEnd"/>
    </w:p>
    <w:p w:rsidR="00546B60" w:rsidRPr="0057503B" w:rsidRDefault="00546B60" w:rsidP="00546B60">
      <w:pPr>
        <w:tabs>
          <w:tab w:val="left" w:pos="0"/>
        </w:tabs>
        <w:ind w:left="6"/>
        <w:rPr>
          <w:sz w:val="26"/>
          <w:szCs w:val="26"/>
        </w:rPr>
      </w:pP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r w:rsidRPr="0057503B">
        <w:rPr>
          <w:sz w:val="26"/>
          <w:szCs w:val="26"/>
          <w:lang w:val="vi-VN"/>
        </w:rPr>
        <w:tab/>
      </w:r>
    </w:p>
    <w:p w:rsidR="007316F2" w:rsidRPr="007316F2" w:rsidRDefault="007316F2" w:rsidP="007316F2">
      <w:pPr>
        <w:jc w:val="both"/>
        <w:rPr>
          <w:b/>
          <w:i/>
          <w:sz w:val="26"/>
          <w:szCs w:val="26"/>
          <w:lang w:val="x-none" w:eastAsia="x-none"/>
        </w:rPr>
      </w:pPr>
    </w:p>
    <w:p w:rsidR="007316F2" w:rsidRPr="007316F2" w:rsidRDefault="007316F2" w:rsidP="00546B60">
      <w:pPr>
        <w:spacing w:after="120" w:line="276" w:lineRule="auto"/>
        <w:jc w:val="both"/>
        <w:rPr>
          <w:rFonts w:eastAsia="Calibri"/>
          <w:lang w:val="vi-VN"/>
        </w:rPr>
      </w:pPr>
      <w:r w:rsidRPr="007316F2">
        <w:rPr>
          <w:rFonts w:eastAsia="Calibri"/>
          <w:color w:val="000000"/>
          <w:lang w:val="vi-VN"/>
        </w:rPr>
        <w:t xml:space="preserve">    </w:t>
      </w:r>
    </w:p>
    <w:p w:rsidR="007316F2" w:rsidRPr="007316F2" w:rsidRDefault="007316F2" w:rsidP="007316F2">
      <w:pPr>
        <w:spacing w:after="120" w:line="276" w:lineRule="auto"/>
        <w:rPr>
          <w:rFonts w:eastAsia="Calibri"/>
          <w:b/>
          <w:sz w:val="26"/>
          <w:szCs w:val="26"/>
          <w:lang w:val="vi-VN"/>
        </w:rPr>
      </w:pP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sz w:val="26"/>
          <w:szCs w:val="26"/>
          <w:lang w:val="vi-VN"/>
        </w:rPr>
        <w:tab/>
      </w:r>
      <w:r w:rsidRPr="007316F2">
        <w:rPr>
          <w:rFonts w:eastAsia="Calibri"/>
          <w:b/>
          <w:sz w:val="26"/>
          <w:szCs w:val="26"/>
          <w:lang w:val="vi-VN"/>
        </w:rPr>
        <w:t xml:space="preserve">         </w:t>
      </w:r>
    </w:p>
    <w:p w:rsidR="007316F2" w:rsidRPr="007316F2" w:rsidRDefault="007316F2" w:rsidP="007316F2">
      <w:pPr>
        <w:spacing w:after="120" w:line="276" w:lineRule="auto"/>
        <w:jc w:val="both"/>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p w:rsidR="007316F2" w:rsidRPr="007316F2" w:rsidRDefault="007316F2" w:rsidP="007316F2">
      <w:pPr>
        <w:spacing w:after="120" w:line="276" w:lineRule="auto"/>
        <w:rPr>
          <w:rFonts w:eastAsia="Calibri"/>
          <w:sz w:val="26"/>
          <w:szCs w:val="26"/>
          <w:lang w:val="vi-VN"/>
        </w:rPr>
      </w:pPr>
    </w:p>
    <w:sectPr w:rsidR="007316F2" w:rsidRPr="007316F2" w:rsidSect="00546B60">
      <w:pgSz w:w="11907" w:h="16840"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F44F37"/>
    <w:multiLevelType w:val="hybridMultilevel"/>
    <w:tmpl w:val="3FDEAEAA"/>
    <w:lvl w:ilvl="0" w:tplc="F324529A">
      <w:start w:val="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88F"/>
    <w:rsid w:val="001F188F"/>
    <w:rsid w:val="002848BC"/>
    <w:rsid w:val="002E4597"/>
    <w:rsid w:val="00546B60"/>
    <w:rsid w:val="00730F3A"/>
    <w:rsid w:val="007316F2"/>
    <w:rsid w:val="0078493F"/>
    <w:rsid w:val="00BB60F1"/>
    <w:rsid w:val="00BD1549"/>
    <w:rsid w:val="00BD66D8"/>
    <w:rsid w:val="00DE6A90"/>
    <w:rsid w:val="00E1616D"/>
    <w:rsid w:val="00ED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F1"/>
    <w:pPr>
      <w:ind w:left="720"/>
      <w:contextualSpacing/>
    </w:pPr>
  </w:style>
  <w:style w:type="paragraph" w:styleId="BalloonText">
    <w:name w:val="Balloon Text"/>
    <w:basedOn w:val="Normal"/>
    <w:link w:val="BalloonTextChar"/>
    <w:rsid w:val="00BD66D8"/>
    <w:rPr>
      <w:rFonts w:ascii="Tahoma" w:hAnsi="Tahoma" w:cs="Tahoma"/>
      <w:sz w:val="16"/>
      <w:szCs w:val="16"/>
    </w:rPr>
  </w:style>
  <w:style w:type="character" w:customStyle="1" w:styleId="BalloonTextChar">
    <w:name w:val="Balloon Text Char"/>
    <w:basedOn w:val="DefaultParagraphFont"/>
    <w:link w:val="BalloonText"/>
    <w:rsid w:val="00BD66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0F1"/>
    <w:pPr>
      <w:ind w:left="720"/>
      <w:contextualSpacing/>
    </w:pPr>
  </w:style>
  <w:style w:type="paragraph" w:styleId="BalloonText">
    <w:name w:val="Balloon Text"/>
    <w:basedOn w:val="Normal"/>
    <w:link w:val="BalloonTextChar"/>
    <w:rsid w:val="00BD66D8"/>
    <w:rPr>
      <w:rFonts w:ascii="Tahoma" w:hAnsi="Tahoma" w:cs="Tahoma"/>
      <w:sz w:val="16"/>
      <w:szCs w:val="16"/>
    </w:rPr>
  </w:style>
  <w:style w:type="character" w:customStyle="1" w:styleId="BalloonTextChar">
    <w:name w:val="Balloon Text Char"/>
    <w:basedOn w:val="DefaultParagraphFont"/>
    <w:link w:val="BalloonText"/>
    <w:rsid w:val="00BD66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2020-01-14T00:22:00Z</cp:lastPrinted>
  <dcterms:created xsi:type="dcterms:W3CDTF">2020-01-11T00:45:00Z</dcterms:created>
  <dcterms:modified xsi:type="dcterms:W3CDTF">2020-01-14T00:22:00Z</dcterms:modified>
</cp:coreProperties>
</file>