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9E" w:rsidRPr="00380CA2" w:rsidRDefault="000D349E" w:rsidP="000D349E">
      <w:pPr>
        <w:jc w:val="center"/>
        <w:rPr>
          <w:b/>
          <w:sz w:val="26"/>
          <w:szCs w:val="26"/>
        </w:rPr>
      </w:pPr>
      <w:r w:rsidRPr="00380CA2">
        <w:rPr>
          <w:b/>
          <w:sz w:val="26"/>
          <w:szCs w:val="26"/>
        </w:rPr>
        <w:t xml:space="preserve">KẾ HOẠCH TUẦN </w:t>
      </w:r>
      <w:r>
        <w:rPr>
          <w:b/>
          <w:sz w:val="26"/>
          <w:szCs w:val="26"/>
        </w:rPr>
        <w:t>09</w:t>
      </w:r>
    </w:p>
    <w:p w:rsidR="000D349E" w:rsidRDefault="000D349E" w:rsidP="000D349E">
      <w:pPr>
        <w:jc w:val="center"/>
        <w:rPr>
          <w:b/>
          <w:sz w:val="26"/>
          <w:szCs w:val="26"/>
        </w:rPr>
      </w:pPr>
      <w:proofErr w:type="gramStart"/>
      <w:r>
        <w:rPr>
          <w:b/>
          <w:sz w:val="26"/>
          <w:szCs w:val="26"/>
        </w:rPr>
        <w:t>( Từ</w:t>
      </w:r>
      <w:proofErr w:type="gramEnd"/>
      <w:r>
        <w:rPr>
          <w:b/>
          <w:sz w:val="26"/>
          <w:szCs w:val="26"/>
        </w:rPr>
        <w:t xml:space="preserve"> 14/10 đến 19/10</w:t>
      </w:r>
      <w:r w:rsidRPr="00380CA2">
        <w:rPr>
          <w:b/>
          <w:sz w:val="26"/>
          <w:szCs w:val="26"/>
        </w:rPr>
        <w:t xml:space="preserve">/2019) </w:t>
      </w:r>
    </w:p>
    <w:p w:rsidR="000D349E" w:rsidRPr="00FF41A5" w:rsidRDefault="000D349E" w:rsidP="000D349E">
      <w:pPr>
        <w:tabs>
          <w:tab w:val="left" w:pos="390"/>
          <w:tab w:val="left" w:leader="dot" w:pos="24480"/>
        </w:tabs>
        <w:rPr>
          <w:b/>
          <w:sz w:val="26"/>
          <w:szCs w:val="26"/>
        </w:rPr>
      </w:pPr>
      <w:r w:rsidRPr="00FF41A5">
        <w:rPr>
          <w:b/>
          <w:sz w:val="26"/>
          <w:szCs w:val="26"/>
        </w:rPr>
        <w:t>I/Nhận xét tuần:</w:t>
      </w:r>
    </w:p>
    <w:p w:rsidR="000D349E" w:rsidRDefault="000D349E" w:rsidP="000D349E">
      <w:pPr>
        <w:tabs>
          <w:tab w:val="left" w:pos="390"/>
          <w:tab w:val="left" w:leader="dot" w:pos="24480"/>
        </w:tabs>
        <w:rPr>
          <w:sz w:val="26"/>
          <w:szCs w:val="26"/>
        </w:rPr>
      </w:pPr>
      <w:proofErr w:type="gramStart"/>
      <w:r>
        <w:rPr>
          <w:sz w:val="26"/>
          <w:szCs w:val="26"/>
        </w:rPr>
        <w:t>Ưu :</w:t>
      </w:r>
      <w:r w:rsidRPr="00380CA2">
        <w:rPr>
          <w:sz w:val="26"/>
          <w:szCs w:val="26"/>
        </w:rPr>
        <w:t>Đã</w:t>
      </w:r>
      <w:proofErr w:type="gramEnd"/>
      <w:r w:rsidRPr="00380CA2">
        <w:rPr>
          <w:sz w:val="26"/>
          <w:szCs w:val="26"/>
        </w:rPr>
        <w:t xml:space="preserve"> thực hiện tốt nội dung kế hoạch tuần  đề ra</w:t>
      </w:r>
    </w:p>
    <w:p w:rsidR="000D349E" w:rsidRPr="00380CA2" w:rsidRDefault="000D349E" w:rsidP="000D349E">
      <w:pPr>
        <w:tabs>
          <w:tab w:val="left" w:pos="1440"/>
        </w:tabs>
        <w:rPr>
          <w:b/>
          <w:sz w:val="26"/>
          <w:szCs w:val="26"/>
        </w:rPr>
      </w:pPr>
      <w:r w:rsidRPr="00380CA2">
        <w:rPr>
          <w:b/>
          <w:sz w:val="26"/>
          <w:szCs w:val="26"/>
        </w:rPr>
        <w:t>Kết quả xếp loại:</w:t>
      </w:r>
    </w:p>
    <w:tbl>
      <w:tblPr>
        <w:tblW w:w="957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970"/>
        <w:gridCol w:w="900"/>
        <w:gridCol w:w="810"/>
        <w:gridCol w:w="3060"/>
        <w:gridCol w:w="1170"/>
      </w:tblGrid>
      <w:tr w:rsidR="000D349E" w:rsidRPr="00380CA2" w:rsidTr="0067545A">
        <w:tc>
          <w:tcPr>
            <w:tcW w:w="665" w:type="dxa"/>
            <w:shd w:val="clear" w:color="auto" w:fill="auto"/>
          </w:tcPr>
          <w:p w:rsidR="000D349E" w:rsidRPr="00380CA2" w:rsidRDefault="000D349E" w:rsidP="0067545A">
            <w:pPr>
              <w:tabs>
                <w:tab w:val="left" w:pos="1440"/>
              </w:tabs>
              <w:rPr>
                <w:sz w:val="26"/>
                <w:szCs w:val="26"/>
              </w:rPr>
            </w:pPr>
            <w:r w:rsidRPr="00380CA2">
              <w:rPr>
                <w:sz w:val="26"/>
                <w:szCs w:val="26"/>
              </w:rPr>
              <w:t>Lớp</w:t>
            </w:r>
          </w:p>
        </w:tc>
        <w:tc>
          <w:tcPr>
            <w:tcW w:w="2970" w:type="dxa"/>
            <w:shd w:val="clear" w:color="auto" w:fill="auto"/>
          </w:tcPr>
          <w:p w:rsidR="000D349E" w:rsidRPr="00380CA2" w:rsidRDefault="000D349E" w:rsidP="0067545A">
            <w:pPr>
              <w:tabs>
                <w:tab w:val="left" w:pos="1440"/>
              </w:tabs>
              <w:rPr>
                <w:sz w:val="26"/>
                <w:szCs w:val="26"/>
              </w:rPr>
            </w:pPr>
            <w:r w:rsidRPr="00380CA2">
              <w:rPr>
                <w:sz w:val="26"/>
                <w:szCs w:val="26"/>
              </w:rPr>
              <w:t>GVCN</w:t>
            </w:r>
          </w:p>
        </w:tc>
        <w:tc>
          <w:tcPr>
            <w:tcW w:w="900" w:type="dxa"/>
            <w:shd w:val="clear" w:color="auto" w:fill="auto"/>
          </w:tcPr>
          <w:p w:rsidR="000D349E" w:rsidRPr="00380CA2" w:rsidRDefault="000D349E" w:rsidP="0067545A">
            <w:pPr>
              <w:tabs>
                <w:tab w:val="left" w:pos="1440"/>
              </w:tabs>
              <w:rPr>
                <w:sz w:val="26"/>
                <w:szCs w:val="26"/>
              </w:rPr>
            </w:pPr>
            <w:r w:rsidRPr="00380CA2">
              <w:rPr>
                <w:sz w:val="26"/>
                <w:szCs w:val="26"/>
              </w:rPr>
              <w:t>Xếp loại</w:t>
            </w:r>
          </w:p>
        </w:tc>
        <w:tc>
          <w:tcPr>
            <w:tcW w:w="810" w:type="dxa"/>
            <w:shd w:val="clear" w:color="auto" w:fill="auto"/>
          </w:tcPr>
          <w:p w:rsidR="000D349E" w:rsidRPr="00380CA2" w:rsidRDefault="000D349E" w:rsidP="0067545A">
            <w:pPr>
              <w:tabs>
                <w:tab w:val="left" w:pos="1440"/>
              </w:tabs>
              <w:rPr>
                <w:sz w:val="26"/>
                <w:szCs w:val="26"/>
              </w:rPr>
            </w:pPr>
            <w:r w:rsidRPr="00380CA2">
              <w:rPr>
                <w:sz w:val="26"/>
                <w:szCs w:val="26"/>
              </w:rPr>
              <w:t>Lớp</w:t>
            </w:r>
          </w:p>
        </w:tc>
        <w:tc>
          <w:tcPr>
            <w:tcW w:w="3060" w:type="dxa"/>
            <w:shd w:val="clear" w:color="auto" w:fill="auto"/>
          </w:tcPr>
          <w:p w:rsidR="000D349E" w:rsidRPr="00380CA2" w:rsidRDefault="000D349E" w:rsidP="0067545A">
            <w:pPr>
              <w:tabs>
                <w:tab w:val="left" w:pos="1440"/>
              </w:tabs>
              <w:rPr>
                <w:sz w:val="26"/>
                <w:szCs w:val="26"/>
              </w:rPr>
            </w:pPr>
            <w:r w:rsidRPr="00380CA2">
              <w:rPr>
                <w:sz w:val="26"/>
                <w:szCs w:val="26"/>
              </w:rPr>
              <w:t>GVCN</w:t>
            </w:r>
          </w:p>
        </w:tc>
        <w:tc>
          <w:tcPr>
            <w:tcW w:w="1170" w:type="dxa"/>
            <w:shd w:val="clear" w:color="auto" w:fill="auto"/>
          </w:tcPr>
          <w:p w:rsidR="000D349E" w:rsidRPr="00380CA2" w:rsidRDefault="000D349E" w:rsidP="0067545A">
            <w:pPr>
              <w:tabs>
                <w:tab w:val="left" w:pos="1440"/>
              </w:tabs>
              <w:rPr>
                <w:sz w:val="26"/>
                <w:szCs w:val="26"/>
              </w:rPr>
            </w:pPr>
            <w:r w:rsidRPr="00380CA2">
              <w:rPr>
                <w:sz w:val="26"/>
                <w:szCs w:val="26"/>
              </w:rPr>
              <w:t>Xếp loại</w:t>
            </w:r>
          </w:p>
        </w:tc>
      </w:tr>
      <w:tr w:rsidR="000D349E" w:rsidRPr="00380CA2" w:rsidTr="0067545A">
        <w:trPr>
          <w:trHeight w:val="305"/>
        </w:trPr>
        <w:tc>
          <w:tcPr>
            <w:tcW w:w="665" w:type="dxa"/>
            <w:shd w:val="clear" w:color="auto" w:fill="auto"/>
          </w:tcPr>
          <w:p w:rsidR="000D349E" w:rsidRPr="00380CA2" w:rsidRDefault="000D349E" w:rsidP="0067545A">
            <w:pPr>
              <w:tabs>
                <w:tab w:val="left" w:pos="1440"/>
              </w:tabs>
              <w:rPr>
                <w:sz w:val="26"/>
                <w:szCs w:val="26"/>
              </w:rPr>
            </w:pPr>
            <w:r w:rsidRPr="00380CA2">
              <w:rPr>
                <w:sz w:val="26"/>
                <w:szCs w:val="26"/>
              </w:rPr>
              <w:t>6A1</w:t>
            </w:r>
          </w:p>
        </w:tc>
        <w:tc>
          <w:tcPr>
            <w:tcW w:w="2970" w:type="dxa"/>
            <w:shd w:val="clear" w:color="auto" w:fill="auto"/>
          </w:tcPr>
          <w:p w:rsidR="000D349E" w:rsidRPr="00380CA2" w:rsidRDefault="000D349E" w:rsidP="0067545A">
            <w:pPr>
              <w:tabs>
                <w:tab w:val="left" w:pos="1440"/>
              </w:tabs>
              <w:rPr>
                <w:sz w:val="26"/>
                <w:szCs w:val="26"/>
              </w:rPr>
            </w:pPr>
            <w:r>
              <w:rPr>
                <w:sz w:val="26"/>
                <w:szCs w:val="26"/>
              </w:rPr>
              <w:t>Phạm Quốc Toản</w:t>
            </w:r>
          </w:p>
        </w:tc>
        <w:tc>
          <w:tcPr>
            <w:tcW w:w="900" w:type="dxa"/>
            <w:shd w:val="clear" w:color="auto" w:fill="auto"/>
          </w:tcPr>
          <w:p w:rsidR="000D349E" w:rsidRPr="00380CA2" w:rsidRDefault="000D349E" w:rsidP="0067545A">
            <w:pPr>
              <w:tabs>
                <w:tab w:val="left" w:pos="1440"/>
              </w:tabs>
              <w:rPr>
                <w:sz w:val="26"/>
                <w:szCs w:val="26"/>
              </w:rPr>
            </w:pPr>
            <w:r>
              <w:rPr>
                <w:sz w:val="26"/>
                <w:szCs w:val="26"/>
              </w:rPr>
              <w:t>9</w:t>
            </w:r>
          </w:p>
        </w:tc>
        <w:tc>
          <w:tcPr>
            <w:tcW w:w="810" w:type="dxa"/>
            <w:shd w:val="clear" w:color="auto" w:fill="auto"/>
          </w:tcPr>
          <w:p w:rsidR="000D349E" w:rsidRPr="00380CA2" w:rsidRDefault="000D349E" w:rsidP="0067545A">
            <w:pPr>
              <w:tabs>
                <w:tab w:val="left" w:pos="1440"/>
              </w:tabs>
              <w:rPr>
                <w:sz w:val="26"/>
                <w:szCs w:val="26"/>
              </w:rPr>
            </w:pPr>
            <w:r w:rsidRPr="00380CA2">
              <w:rPr>
                <w:sz w:val="26"/>
                <w:szCs w:val="26"/>
              </w:rPr>
              <w:t>7A1</w:t>
            </w:r>
          </w:p>
        </w:tc>
        <w:tc>
          <w:tcPr>
            <w:tcW w:w="3060" w:type="dxa"/>
            <w:shd w:val="clear" w:color="auto" w:fill="auto"/>
          </w:tcPr>
          <w:p w:rsidR="000D349E" w:rsidRPr="00380CA2" w:rsidRDefault="000D349E" w:rsidP="0067545A">
            <w:pPr>
              <w:tabs>
                <w:tab w:val="left" w:pos="1440"/>
              </w:tabs>
              <w:rPr>
                <w:sz w:val="26"/>
                <w:szCs w:val="26"/>
              </w:rPr>
            </w:pPr>
            <w:r w:rsidRPr="00380CA2">
              <w:rPr>
                <w:sz w:val="26"/>
                <w:szCs w:val="26"/>
              </w:rPr>
              <w:t>Trương Thị Trang</w:t>
            </w:r>
          </w:p>
        </w:tc>
        <w:tc>
          <w:tcPr>
            <w:tcW w:w="1170" w:type="dxa"/>
            <w:shd w:val="clear" w:color="auto" w:fill="auto"/>
          </w:tcPr>
          <w:p w:rsidR="000D349E" w:rsidRPr="00380CA2" w:rsidRDefault="000D349E" w:rsidP="0067545A">
            <w:pPr>
              <w:tabs>
                <w:tab w:val="left" w:pos="1440"/>
              </w:tabs>
              <w:rPr>
                <w:sz w:val="26"/>
                <w:szCs w:val="26"/>
              </w:rPr>
            </w:pPr>
            <w:r>
              <w:rPr>
                <w:sz w:val="26"/>
                <w:szCs w:val="26"/>
              </w:rPr>
              <w:t>3</w:t>
            </w:r>
          </w:p>
        </w:tc>
      </w:tr>
      <w:tr w:rsidR="000D349E" w:rsidRPr="00380CA2" w:rsidTr="0067545A">
        <w:tc>
          <w:tcPr>
            <w:tcW w:w="665" w:type="dxa"/>
            <w:shd w:val="clear" w:color="auto" w:fill="auto"/>
          </w:tcPr>
          <w:p w:rsidR="000D349E" w:rsidRPr="00380CA2" w:rsidRDefault="000D349E" w:rsidP="0067545A">
            <w:pPr>
              <w:tabs>
                <w:tab w:val="left" w:pos="1440"/>
              </w:tabs>
              <w:rPr>
                <w:sz w:val="26"/>
                <w:szCs w:val="26"/>
              </w:rPr>
            </w:pPr>
            <w:r w:rsidRPr="00380CA2">
              <w:rPr>
                <w:sz w:val="26"/>
                <w:szCs w:val="26"/>
              </w:rPr>
              <w:t>6A2</w:t>
            </w:r>
          </w:p>
        </w:tc>
        <w:tc>
          <w:tcPr>
            <w:tcW w:w="2970" w:type="dxa"/>
            <w:shd w:val="clear" w:color="auto" w:fill="auto"/>
          </w:tcPr>
          <w:p w:rsidR="000D349E" w:rsidRPr="00380CA2" w:rsidRDefault="000D349E" w:rsidP="0067545A">
            <w:pPr>
              <w:tabs>
                <w:tab w:val="left" w:pos="1440"/>
              </w:tabs>
              <w:rPr>
                <w:sz w:val="26"/>
                <w:szCs w:val="26"/>
              </w:rPr>
            </w:pPr>
            <w:r>
              <w:rPr>
                <w:sz w:val="26"/>
                <w:szCs w:val="26"/>
              </w:rPr>
              <w:t>Nguyễn Thị Thúy</w:t>
            </w:r>
          </w:p>
        </w:tc>
        <w:tc>
          <w:tcPr>
            <w:tcW w:w="900" w:type="dxa"/>
            <w:shd w:val="clear" w:color="auto" w:fill="auto"/>
          </w:tcPr>
          <w:p w:rsidR="000D349E" w:rsidRPr="00380CA2" w:rsidRDefault="000D349E" w:rsidP="0067545A">
            <w:pPr>
              <w:tabs>
                <w:tab w:val="left" w:pos="1440"/>
              </w:tabs>
              <w:rPr>
                <w:sz w:val="26"/>
                <w:szCs w:val="26"/>
              </w:rPr>
            </w:pPr>
            <w:r>
              <w:rPr>
                <w:sz w:val="26"/>
                <w:szCs w:val="26"/>
              </w:rPr>
              <w:t>10</w:t>
            </w:r>
          </w:p>
        </w:tc>
        <w:tc>
          <w:tcPr>
            <w:tcW w:w="810" w:type="dxa"/>
            <w:shd w:val="clear" w:color="auto" w:fill="auto"/>
          </w:tcPr>
          <w:p w:rsidR="000D349E" w:rsidRPr="00380CA2" w:rsidRDefault="000D349E" w:rsidP="0067545A">
            <w:pPr>
              <w:tabs>
                <w:tab w:val="left" w:pos="1440"/>
              </w:tabs>
              <w:rPr>
                <w:sz w:val="26"/>
                <w:szCs w:val="26"/>
              </w:rPr>
            </w:pPr>
            <w:r w:rsidRPr="00380CA2">
              <w:rPr>
                <w:sz w:val="26"/>
                <w:szCs w:val="26"/>
              </w:rPr>
              <w:t>7A2</w:t>
            </w:r>
          </w:p>
        </w:tc>
        <w:tc>
          <w:tcPr>
            <w:tcW w:w="3060" w:type="dxa"/>
            <w:shd w:val="clear" w:color="auto" w:fill="auto"/>
          </w:tcPr>
          <w:p w:rsidR="000D349E" w:rsidRPr="00380CA2" w:rsidRDefault="000D349E" w:rsidP="0067545A">
            <w:pPr>
              <w:tabs>
                <w:tab w:val="left" w:pos="1440"/>
              </w:tabs>
              <w:rPr>
                <w:sz w:val="26"/>
                <w:szCs w:val="26"/>
              </w:rPr>
            </w:pPr>
            <w:r w:rsidRPr="00380CA2">
              <w:rPr>
                <w:sz w:val="26"/>
                <w:szCs w:val="26"/>
              </w:rPr>
              <w:t>Dương Chí Quyền</w:t>
            </w:r>
          </w:p>
        </w:tc>
        <w:tc>
          <w:tcPr>
            <w:tcW w:w="1170" w:type="dxa"/>
            <w:shd w:val="clear" w:color="auto" w:fill="auto"/>
          </w:tcPr>
          <w:p w:rsidR="000D349E" w:rsidRPr="00380CA2" w:rsidRDefault="000D349E" w:rsidP="0067545A">
            <w:pPr>
              <w:tabs>
                <w:tab w:val="left" w:pos="1440"/>
              </w:tabs>
              <w:rPr>
                <w:sz w:val="26"/>
                <w:szCs w:val="26"/>
              </w:rPr>
            </w:pPr>
            <w:r>
              <w:rPr>
                <w:sz w:val="26"/>
                <w:szCs w:val="26"/>
              </w:rPr>
              <w:t>8</w:t>
            </w:r>
          </w:p>
        </w:tc>
      </w:tr>
      <w:tr w:rsidR="000D349E" w:rsidRPr="00380CA2" w:rsidTr="0067545A">
        <w:tc>
          <w:tcPr>
            <w:tcW w:w="665" w:type="dxa"/>
            <w:shd w:val="clear" w:color="auto" w:fill="auto"/>
          </w:tcPr>
          <w:p w:rsidR="000D349E" w:rsidRPr="00380CA2" w:rsidRDefault="000D349E" w:rsidP="0067545A">
            <w:pPr>
              <w:tabs>
                <w:tab w:val="left" w:pos="1440"/>
              </w:tabs>
              <w:rPr>
                <w:sz w:val="26"/>
                <w:szCs w:val="26"/>
              </w:rPr>
            </w:pPr>
            <w:r w:rsidRPr="00380CA2">
              <w:rPr>
                <w:sz w:val="26"/>
                <w:szCs w:val="26"/>
              </w:rPr>
              <w:t>6A3</w:t>
            </w:r>
          </w:p>
        </w:tc>
        <w:tc>
          <w:tcPr>
            <w:tcW w:w="2970" w:type="dxa"/>
            <w:shd w:val="clear" w:color="auto" w:fill="auto"/>
          </w:tcPr>
          <w:p w:rsidR="000D349E" w:rsidRPr="00380CA2" w:rsidRDefault="000D349E" w:rsidP="0067545A">
            <w:pPr>
              <w:tabs>
                <w:tab w:val="left" w:pos="1440"/>
              </w:tabs>
              <w:rPr>
                <w:sz w:val="26"/>
                <w:szCs w:val="26"/>
              </w:rPr>
            </w:pPr>
            <w:r w:rsidRPr="00380CA2">
              <w:rPr>
                <w:sz w:val="26"/>
                <w:szCs w:val="26"/>
              </w:rPr>
              <w:t>Lê Văn Hoàng</w:t>
            </w:r>
          </w:p>
        </w:tc>
        <w:tc>
          <w:tcPr>
            <w:tcW w:w="900" w:type="dxa"/>
            <w:shd w:val="clear" w:color="auto" w:fill="auto"/>
          </w:tcPr>
          <w:p w:rsidR="000D349E" w:rsidRPr="00380CA2" w:rsidRDefault="000D349E" w:rsidP="0067545A">
            <w:pPr>
              <w:tabs>
                <w:tab w:val="left" w:pos="1440"/>
              </w:tabs>
              <w:rPr>
                <w:sz w:val="26"/>
                <w:szCs w:val="26"/>
              </w:rPr>
            </w:pPr>
            <w:r>
              <w:rPr>
                <w:sz w:val="26"/>
                <w:szCs w:val="26"/>
              </w:rPr>
              <w:t>10</w:t>
            </w:r>
          </w:p>
        </w:tc>
        <w:tc>
          <w:tcPr>
            <w:tcW w:w="810" w:type="dxa"/>
            <w:shd w:val="clear" w:color="auto" w:fill="auto"/>
          </w:tcPr>
          <w:p w:rsidR="000D349E" w:rsidRPr="00380CA2" w:rsidRDefault="000D349E" w:rsidP="0067545A">
            <w:pPr>
              <w:tabs>
                <w:tab w:val="left" w:pos="1440"/>
              </w:tabs>
              <w:rPr>
                <w:sz w:val="26"/>
                <w:szCs w:val="26"/>
              </w:rPr>
            </w:pPr>
            <w:r w:rsidRPr="00380CA2">
              <w:rPr>
                <w:sz w:val="26"/>
                <w:szCs w:val="26"/>
              </w:rPr>
              <w:t>7A3</w:t>
            </w:r>
          </w:p>
        </w:tc>
        <w:tc>
          <w:tcPr>
            <w:tcW w:w="3060" w:type="dxa"/>
            <w:shd w:val="clear" w:color="auto" w:fill="auto"/>
          </w:tcPr>
          <w:p w:rsidR="000D349E" w:rsidRPr="00380CA2" w:rsidRDefault="000D349E" w:rsidP="0067545A">
            <w:pPr>
              <w:tabs>
                <w:tab w:val="left" w:pos="1440"/>
              </w:tabs>
              <w:rPr>
                <w:sz w:val="26"/>
                <w:szCs w:val="26"/>
              </w:rPr>
            </w:pPr>
            <w:r>
              <w:rPr>
                <w:sz w:val="26"/>
                <w:szCs w:val="26"/>
              </w:rPr>
              <w:t>Nguyễn Minh Thuận</w:t>
            </w:r>
          </w:p>
        </w:tc>
        <w:tc>
          <w:tcPr>
            <w:tcW w:w="1170" w:type="dxa"/>
            <w:shd w:val="clear" w:color="auto" w:fill="auto"/>
          </w:tcPr>
          <w:p w:rsidR="000D349E" w:rsidRPr="00380CA2" w:rsidRDefault="000D349E" w:rsidP="0067545A">
            <w:pPr>
              <w:tabs>
                <w:tab w:val="left" w:pos="1440"/>
              </w:tabs>
              <w:rPr>
                <w:sz w:val="26"/>
                <w:szCs w:val="26"/>
              </w:rPr>
            </w:pPr>
            <w:r>
              <w:rPr>
                <w:sz w:val="26"/>
                <w:szCs w:val="26"/>
              </w:rPr>
              <w:t>1</w:t>
            </w:r>
          </w:p>
        </w:tc>
      </w:tr>
      <w:tr w:rsidR="000D349E" w:rsidRPr="00380CA2" w:rsidTr="0067545A">
        <w:tc>
          <w:tcPr>
            <w:tcW w:w="665" w:type="dxa"/>
            <w:shd w:val="clear" w:color="auto" w:fill="auto"/>
          </w:tcPr>
          <w:p w:rsidR="000D349E" w:rsidRPr="00380CA2" w:rsidRDefault="000D349E" w:rsidP="0067545A">
            <w:pPr>
              <w:tabs>
                <w:tab w:val="left" w:pos="1440"/>
              </w:tabs>
              <w:rPr>
                <w:sz w:val="26"/>
                <w:szCs w:val="26"/>
              </w:rPr>
            </w:pPr>
            <w:r w:rsidRPr="00380CA2">
              <w:rPr>
                <w:sz w:val="26"/>
                <w:szCs w:val="26"/>
              </w:rPr>
              <w:t>9A1</w:t>
            </w:r>
          </w:p>
        </w:tc>
        <w:tc>
          <w:tcPr>
            <w:tcW w:w="2970" w:type="dxa"/>
            <w:shd w:val="clear" w:color="auto" w:fill="auto"/>
          </w:tcPr>
          <w:p w:rsidR="000D349E" w:rsidRPr="00380CA2" w:rsidRDefault="000D349E" w:rsidP="0067545A">
            <w:pPr>
              <w:tabs>
                <w:tab w:val="left" w:pos="1440"/>
              </w:tabs>
              <w:rPr>
                <w:sz w:val="26"/>
                <w:szCs w:val="26"/>
              </w:rPr>
            </w:pPr>
            <w:r w:rsidRPr="00380CA2">
              <w:rPr>
                <w:sz w:val="26"/>
                <w:szCs w:val="26"/>
              </w:rPr>
              <w:t xml:space="preserve">Hoàng Trần Thị Kim </w:t>
            </w:r>
          </w:p>
        </w:tc>
        <w:tc>
          <w:tcPr>
            <w:tcW w:w="900" w:type="dxa"/>
            <w:shd w:val="clear" w:color="auto" w:fill="auto"/>
          </w:tcPr>
          <w:p w:rsidR="000D349E" w:rsidRPr="00380CA2" w:rsidRDefault="000D349E" w:rsidP="0067545A">
            <w:pPr>
              <w:tabs>
                <w:tab w:val="left" w:pos="1440"/>
              </w:tabs>
              <w:rPr>
                <w:sz w:val="26"/>
                <w:szCs w:val="26"/>
              </w:rPr>
            </w:pPr>
            <w:r>
              <w:rPr>
                <w:sz w:val="26"/>
                <w:szCs w:val="26"/>
              </w:rPr>
              <w:t>5</w:t>
            </w:r>
          </w:p>
        </w:tc>
        <w:tc>
          <w:tcPr>
            <w:tcW w:w="810" w:type="dxa"/>
            <w:shd w:val="clear" w:color="auto" w:fill="auto"/>
          </w:tcPr>
          <w:p w:rsidR="000D349E" w:rsidRPr="00380CA2" w:rsidRDefault="000D349E" w:rsidP="0067545A">
            <w:pPr>
              <w:tabs>
                <w:tab w:val="left" w:pos="1440"/>
              </w:tabs>
              <w:rPr>
                <w:sz w:val="26"/>
                <w:szCs w:val="26"/>
              </w:rPr>
            </w:pPr>
            <w:r w:rsidRPr="00380CA2">
              <w:rPr>
                <w:sz w:val="26"/>
                <w:szCs w:val="26"/>
              </w:rPr>
              <w:t>8A1</w:t>
            </w:r>
          </w:p>
        </w:tc>
        <w:tc>
          <w:tcPr>
            <w:tcW w:w="3060" w:type="dxa"/>
            <w:shd w:val="clear" w:color="auto" w:fill="auto"/>
          </w:tcPr>
          <w:p w:rsidR="000D349E" w:rsidRPr="00380CA2" w:rsidRDefault="000D349E" w:rsidP="0067545A">
            <w:pPr>
              <w:tabs>
                <w:tab w:val="left" w:pos="1440"/>
              </w:tabs>
              <w:rPr>
                <w:sz w:val="26"/>
                <w:szCs w:val="26"/>
              </w:rPr>
            </w:pPr>
            <w:r>
              <w:rPr>
                <w:sz w:val="26"/>
                <w:szCs w:val="26"/>
              </w:rPr>
              <w:t>Nguyễn Thị Thục Trinh</w:t>
            </w:r>
          </w:p>
        </w:tc>
        <w:tc>
          <w:tcPr>
            <w:tcW w:w="1170" w:type="dxa"/>
            <w:shd w:val="clear" w:color="auto" w:fill="auto"/>
          </w:tcPr>
          <w:p w:rsidR="000D349E" w:rsidRPr="00380CA2" w:rsidRDefault="000D349E" w:rsidP="0067545A">
            <w:pPr>
              <w:tabs>
                <w:tab w:val="left" w:pos="1440"/>
              </w:tabs>
              <w:rPr>
                <w:sz w:val="26"/>
                <w:szCs w:val="26"/>
              </w:rPr>
            </w:pPr>
            <w:r>
              <w:rPr>
                <w:sz w:val="26"/>
                <w:szCs w:val="26"/>
              </w:rPr>
              <w:t>4</w:t>
            </w:r>
          </w:p>
        </w:tc>
      </w:tr>
      <w:tr w:rsidR="000D349E" w:rsidRPr="00380CA2" w:rsidTr="0067545A">
        <w:tc>
          <w:tcPr>
            <w:tcW w:w="665" w:type="dxa"/>
            <w:shd w:val="clear" w:color="auto" w:fill="auto"/>
          </w:tcPr>
          <w:p w:rsidR="000D349E" w:rsidRPr="00380CA2" w:rsidRDefault="000D349E" w:rsidP="0067545A">
            <w:pPr>
              <w:tabs>
                <w:tab w:val="left" w:pos="1440"/>
              </w:tabs>
              <w:rPr>
                <w:sz w:val="26"/>
                <w:szCs w:val="26"/>
              </w:rPr>
            </w:pPr>
            <w:r w:rsidRPr="00380CA2">
              <w:rPr>
                <w:sz w:val="26"/>
                <w:szCs w:val="26"/>
              </w:rPr>
              <w:t>9A2</w:t>
            </w:r>
          </w:p>
        </w:tc>
        <w:tc>
          <w:tcPr>
            <w:tcW w:w="2970" w:type="dxa"/>
            <w:shd w:val="clear" w:color="auto" w:fill="auto"/>
          </w:tcPr>
          <w:p w:rsidR="000D349E" w:rsidRPr="00380CA2" w:rsidRDefault="000D349E" w:rsidP="0067545A">
            <w:pPr>
              <w:tabs>
                <w:tab w:val="left" w:pos="1440"/>
              </w:tabs>
              <w:rPr>
                <w:sz w:val="26"/>
                <w:szCs w:val="26"/>
              </w:rPr>
            </w:pPr>
            <w:r w:rsidRPr="00380CA2">
              <w:rPr>
                <w:sz w:val="26"/>
                <w:szCs w:val="26"/>
              </w:rPr>
              <w:t>Ngô Cẩm Tú</w:t>
            </w:r>
          </w:p>
        </w:tc>
        <w:tc>
          <w:tcPr>
            <w:tcW w:w="900" w:type="dxa"/>
            <w:shd w:val="clear" w:color="auto" w:fill="auto"/>
          </w:tcPr>
          <w:p w:rsidR="000D349E" w:rsidRPr="00380CA2" w:rsidRDefault="000D349E" w:rsidP="0067545A">
            <w:pPr>
              <w:tabs>
                <w:tab w:val="left" w:pos="1440"/>
              </w:tabs>
              <w:rPr>
                <w:sz w:val="26"/>
                <w:szCs w:val="26"/>
              </w:rPr>
            </w:pPr>
            <w:r>
              <w:rPr>
                <w:sz w:val="26"/>
                <w:szCs w:val="26"/>
              </w:rPr>
              <w:t>12</w:t>
            </w:r>
          </w:p>
        </w:tc>
        <w:tc>
          <w:tcPr>
            <w:tcW w:w="810" w:type="dxa"/>
            <w:shd w:val="clear" w:color="auto" w:fill="auto"/>
          </w:tcPr>
          <w:p w:rsidR="000D349E" w:rsidRPr="00380CA2" w:rsidRDefault="000D349E" w:rsidP="0067545A">
            <w:pPr>
              <w:tabs>
                <w:tab w:val="left" w:pos="1440"/>
              </w:tabs>
              <w:rPr>
                <w:sz w:val="26"/>
                <w:szCs w:val="26"/>
              </w:rPr>
            </w:pPr>
            <w:r w:rsidRPr="00380CA2">
              <w:rPr>
                <w:sz w:val="26"/>
                <w:szCs w:val="26"/>
              </w:rPr>
              <w:t>8A2</w:t>
            </w:r>
          </w:p>
        </w:tc>
        <w:tc>
          <w:tcPr>
            <w:tcW w:w="3060" w:type="dxa"/>
            <w:shd w:val="clear" w:color="auto" w:fill="auto"/>
          </w:tcPr>
          <w:p w:rsidR="000D349E" w:rsidRPr="00380CA2" w:rsidRDefault="000D349E" w:rsidP="0067545A">
            <w:pPr>
              <w:tabs>
                <w:tab w:val="left" w:pos="1440"/>
              </w:tabs>
              <w:rPr>
                <w:sz w:val="26"/>
                <w:szCs w:val="26"/>
              </w:rPr>
            </w:pPr>
            <w:r w:rsidRPr="00380CA2">
              <w:rPr>
                <w:sz w:val="26"/>
                <w:szCs w:val="26"/>
              </w:rPr>
              <w:t>Nguyễn Thị Thanh Hiền</w:t>
            </w:r>
          </w:p>
        </w:tc>
        <w:tc>
          <w:tcPr>
            <w:tcW w:w="1170" w:type="dxa"/>
            <w:shd w:val="clear" w:color="auto" w:fill="auto"/>
          </w:tcPr>
          <w:p w:rsidR="000D349E" w:rsidRPr="00380CA2" w:rsidRDefault="000D349E" w:rsidP="0067545A">
            <w:pPr>
              <w:tabs>
                <w:tab w:val="left" w:pos="1440"/>
              </w:tabs>
              <w:rPr>
                <w:sz w:val="26"/>
                <w:szCs w:val="26"/>
              </w:rPr>
            </w:pPr>
            <w:r>
              <w:rPr>
                <w:sz w:val="26"/>
                <w:szCs w:val="26"/>
              </w:rPr>
              <w:t>1</w:t>
            </w:r>
          </w:p>
        </w:tc>
      </w:tr>
      <w:tr w:rsidR="000D349E" w:rsidRPr="00380CA2" w:rsidTr="0067545A">
        <w:tc>
          <w:tcPr>
            <w:tcW w:w="665" w:type="dxa"/>
            <w:shd w:val="clear" w:color="auto" w:fill="auto"/>
          </w:tcPr>
          <w:p w:rsidR="000D349E" w:rsidRPr="00380CA2" w:rsidRDefault="000D349E" w:rsidP="0067545A">
            <w:pPr>
              <w:tabs>
                <w:tab w:val="left" w:pos="1440"/>
              </w:tabs>
              <w:rPr>
                <w:sz w:val="26"/>
                <w:szCs w:val="26"/>
              </w:rPr>
            </w:pPr>
            <w:r w:rsidRPr="00380CA2">
              <w:rPr>
                <w:sz w:val="26"/>
                <w:szCs w:val="26"/>
              </w:rPr>
              <w:t>9A3</w:t>
            </w:r>
          </w:p>
        </w:tc>
        <w:tc>
          <w:tcPr>
            <w:tcW w:w="2970" w:type="dxa"/>
            <w:shd w:val="clear" w:color="auto" w:fill="auto"/>
          </w:tcPr>
          <w:p w:rsidR="000D349E" w:rsidRPr="00380CA2" w:rsidRDefault="000D349E" w:rsidP="0067545A">
            <w:pPr>
              <w:tabs>
                <w:tab w:val="left" w:pos="1440"/>
              </w:tabs>
              <w:rPr>
                <w:sz w:val="26"/>
                <w:szCs w:val="26"/>
              </w:rPr>
            </w:pPr>
            <w:r w:rsidRPr="00380CA2">
              <w:rPr>
                <w:sz w:val="26"/>
                <w:szCs w:val="26"/>
              </w:rPr>
              <w:t>Nguyễn Thị Kim Oanh</w:t>
            </w:r>
          </w:p>
        </w:tc>
        <w:tc>
          <w:tcPr>
            <w:tcW w:w="900" w:type="dxa"/>
            <w:shd w:val="clear" w:color="auto" w:fill="auto"/>
          </w:tcPr>
          <w:p w:rsidR="000D349E" w:rsidRPr="00380CA2" w:rsidRDefault="000D349E" w:rsidP="0067545A">
            <w:pPr>
              <w:tabs>
                <w:tab w:val="left" w:pos="1440"/>
              </w:tabs>
              <w:rPr>
                <w:sz w:val="26"/>
                <w:szCs w:val="26"/>
              </w:rPr>
            </w:pPr>
            <w:r>
              <w:rPr>
                <w:sz w:val="26"/>
                <w:szCs w:val="26"/>
              </w:rPr>
              <w:t>5</w:t>
            </w:r>
          </w:p>
        </w:tc>
        <w:tc>
          <w:tcPr>
            <w:tcW w:w="810" w:type="dxa"/>
            <w:shd w:val="clear" w:color="auto" w:fill="auto"/>
          </w:tcPr>
          <w:p w:rsidR="000D349E" w:rsidRPr="00380CA2" w:rsidRDefault="000D349E" w:rsidP="0067545A">
            <w:pPr>
              <w:tabs>
                <w:tab w:val="left" w:pos="1440"/>
              </w:tabs>
              <w:rPr>
                <w:sz w:val="26"/>
                <w:szCs w:val="26"/>
              </w:rPr>
            </w:pPr>
            <w:r w:rsidRPr="00380CA2">
              <w:rPr>
                <w:sz w:val="26"/>
                <w:szCs w:val="26"/>
              </w:rPr>
              <w:t>8A3</w:t>
            </w:r>
          </w:p>
        </w:tc>
        <w:tc>
          <w:tcPr>
            <w:tcW w:w="3060" w:type="dxa"/>
            <w:shd w:val="clear" w:color="auto" w:fill="auto"/>
          </w:tcPr>
          <w:p w:rsidR="000D349E" w:rsidRPr="00380CA2" w:rsidRDefault="000D349E" w:rsidP="0067545A">
            <w:pPr>
              <w:tabs>
                <w:tab w:val="left" w:pos="1440"/>
              </w:tabs>
              <w:rPr>
                <w:sz w:val="26"/>
                <w:szCs w:val="26"/>
              </w:rPr>
            </w:pPr>
            <w:r w:rsidRPr="00380CA2">
              <w:rPr>
                <w:sz w:val="26"/>
                <w:szCs w:val="26"/>
              </w:rPr>
              <w:t>Nguyễn Thái Hoàng</w:t>
            </w:r>
          </w:p>
        </w:tc>
        <w:tc>
          <w:tcPr>
            <w:tcW w:w="1170" w:type="dxa"/>
            <w:shd w:val="clear" w:color="auto" w:fill="auto"/>
          </w:tcPr>
          <w:p w:rsidR="000D349E" w:rsidRPr="00380CA2" w:rsidRDefault="000D349E" w:rsidP="0067545A">
            <w:pPr>
              <w:tabs>
                <w:tab w:val="left" w:pos="1440"/>
              </w:tabs>
              <w:rPr>
                <w:sz w:val="26"/>
                <w:szCs w:val="26"/>
              </w:rPr>
            </w:pPr>
            <w:r>
              <w:rPr>
                <w:sz w:val="26"/>
                <w:szCs w:val="26"/>
              </w:rPr>
              <w:t>7</w:t>
            </w:r>
          </w:p>
        </w:tc>
      </w:tr>
    </w:tbl>
    <w:p w:rsidR="000D349E" w:rsidRPr="00380CA2" w:rsidRDefault="000D349E" w:rsidP="000D349E">
      <w:pPr>
        <w:rPr>
          <w:b/>
          <w:sz w:val="26"/>
          <w:szCs w:val="26"/>
        </w:rPr>
      </w:pPr>
      <w:r>
        <w:rPr>
          <w:b/>
          <w:sz w:val="26"/>
          <w:szCs w:val="26"/>
        </w:rPr>
        <w:t xml:space="preserve">II/ Kế hoạch </w:t>
      </w:r>
    </w:p>
    <w:p w:rsidR="000D349E" w:rsidRPr="00380CA2" w:rsidRDefault="000D349E" w:rsidP="000D349E">
      <w:pPr>
        <w:tabs>
          <w:tab w:val="left" w:leader="dot" w:pos="24480"/>
        </w:tabs>
        <w:ind w:left="360"/>
        <w:rPr>
          <w:sz w:val="26"/>
          <w:szCs w:val="26"/>
        </w:rPr>
      </w:pPr>
      <w:r w:rsidRPr="00380CA2">
        <w:rPr>
          <w:sz w:val="26"/>
          <w:szCs w:val="26"/>
        </w:rPr>
        <w:t>1/ Duy trì tốt kế hoạch dạy và học.đặc biệt là duy trì sĩ số,TPT,GVCN thường xuyên kiểm tra sĩ số các lớp quán triệt học sinh thực hiện đúng nội quy của nhà trường</w:t>
      </w:r>
      <w:r>
        <w:rPr>
          <w:sz w:val="26"/>
          <w:szCs w:val="26"/>
        </w:rPr>
        <w:t>,</w:t>
      </w:r>
      <w:r w:rsidRPr="00380CA2">
        <w:rPr>
          <w:sz w:val="26"/>
          <w:szCs w:val="26"/>
        </w:rPr>
        <w:t xml:space="preserve"> quan tâm sát tới đặc điểm tình hình lớp để có các biện pháp uốn nắn kịp thời.</w:t>
      </w:r>
      <w:r>
        <w:rPr>
          <w:sz w:val="26"/>
          <w:szCs w:val="26"/>
        </w:rPr>
        <w:t xml:space="preserve">( những hs nghỉ học không có lí do GVCN,GV bộ môn phải điện thoại cho phụ huynh.các em hs vắng từ 2 buổi học không lí do( kể cả học thêm và chính khóa) GVCN phải báo cáo về Hiệu trưởng. </w:t>
      </w:r>
    </w:p>
    <w:p w:rsidR="000D349E" w:rsidRPr="00380CA2" w:rsidRDefault="000D349E" w:rsidP="000D349E">
      <w:pPr>
        <w:tabs>
          <w:tab w:val="left" w:leader="dot" w:pos="24480"/>
        </w:tabs>
        <w:ind w:left="360"/>
        <w:rPr>
          <w:sz w:val="26"/>
          <w:szCs w:val="26"/>
        </w:rPr>
      </w:pPr>
      <w:r w:rsidRPr="00380CA2">
        <w:rPr>
          <w:sz w:val="26"/>
          <w:szCs w:val="26"/>
        </w:rPr>
        <w:t xml:space="preserve">2/ </w:t>
      </w:r>
      <w:r>
        <w:rPr>
          <w:sz w:val="26"/>
          <w:szCs w:val="26"/>
        </w:rPr>
        <w:t xml:space="preserve">GVCN xuyên nhắc nhở học sinh không được leo lên bờ ao hoặc </w:t>
      </w:r>
      <w:proofErr w:type="gramStart"/>
      <w:r>
        <w:rPr>
          <w:sz w:val="26"/>
          <w:szCs w:val="26"/>
        </w:rPr>
        <w:t>lội  xuống</w:t>
      </w:r>
      <w:proofErr w:type="gramEnd"/>
      <w:r>
        <w:rPr>
          <w:sz w:val="26"/>
          <w:szCs w:val="26"/>
        </w:rPr>
        <w:t xml:space="preserve"> ao sen.</w:t>
      </w:r>
    </w:p>
    <w:p w:rsidR="000D349E" w:rsidRDefault="000D349E" w:rsidP="000D349E">
      <w:pPr>
        <w:jc w:val="both"/>
        <w:rPr>
          <w:sz w:val="26"/>
          <w:szCs w:val="26"/>
        </w:rPr>
      </w:pPr>
      <w:r>
        <w:rPr>
          <w:sz w:val="26"/>
          <w:szCs w:val="26"/>
        </w:rPr>
        <w:t xml:space="preserve">      3/GVCN thường xuyên nhắc nhở học sinh đóng các khoản theo quy định</w:t>
      </w:r>
      <w:proofErr w:type="gramStart"/>
      <w:r>
        <w:rPr>
          <w:sz w:val="26"/>
          <w:szCs w:val="26"/>
        </w:rPr>
        <w:t>,đặc</w:t>
      </w:r>
      <w:proofErr w:type="gramEnd"/>
      <w:r>
        <w:rPr>
          <w:sz w:val="26"/>
          <w:szCs w:val="26"/>
        </w:rPr>
        <w:t xml:space="preserve"> thường biệt là tiền BHYT</w:t>
      </w:r>
    </w:p>
    <w:p w:rsidR="000D349E" w:rsidRDefault="000D349E" w:rsidP="000D349E">
      <w:pPr>
        <w:jc w:val="both"/>
        <w:rPr>
          <w:sz w:val="26"/>
          <w:szCs w:val="26"/>
        </w:rPr>
      </w:pPr>
      <w:r>
        <w:rPr>
          <w:sz w:val="26"/>
          <w:szCs w:val="26"/>
        </w:rPr>
        <w:t xml:space="preserve">      </w:t>
      </w:r>
      <w:proofErr w:type="gramStart"/>
      <w:r>
        <w:rPr>
          <w:sz w:val="26"/>
          <w:szCs w:val="26"/>
        </w:rPr>
        <w:t>4/ Họp cụm hội thao tại trường THCS Nguyễn trường Tộ vào chiều thứ 3.</w:t>
      </w:r>
      <w:proofErr w:type="gramEnd"/>
    </w:p>
    <w:p w:rsidR="000D349E" w:rsidRDefault="000D349E" w:rsidP="000D349E">
      <w:pPr>
        <w:jc w:val="both"/>
        <w:rPr>
          <w:sz w:val="26"/>
          <w:szCs w:val="26"/>
        </w:rPr>
      </w:pPr>
      <w:r>
        <w:rPr>
          <w:sz w:val="26"/>
          <w:szCs w:val="26"/>
        </w:rPr>
        <w:t xml:space="preserve">      5/ Công đoàn kết hợp với Đội tổ chức hoạt động văn nghệ chào mừng ngày 20/10.Sau văn nghệ họp hội đồng để thống nhất Parem thi đua hoàn chỉnh.</w:t>
      </w:r>
    </w:p>
    <w:p w:rsidR="000D349E" w:rsidRDefault="000D349E" w:rsidP="000D349E">
      <w:pPr>
        <w:jc w:val="both"/>
        <w:rPr>
          <w:sz w:val="26"/>
          <w:szCs w:val="26"/>
        </w:rPr>
      </w:pPr>
      <w:r>
        <w:rPr>
          <w:sz w:val="26"/>
          <w:szCs w:val="26"/>
        </w:rPr>
        <w:t xml:space="preserve">       </w:t>
      </w:r>
      <w:proofErr w:type="gramStart"/>
      <w:r>
        <w:rPr>
          <w:sz w:val="26"/>
          <w:szCs w:val="26"/>
        </w:rPr>
        <w:t>6/ Tiến hành dạy bù (kể cả dạy thêm và chính khóa những tiết còn muộn so với tiến độ).</w:t>
      </w:r>
      <w:proofErr w:type="gramEnd"/>
    </w:p>
    <w:p w:rsidR="000D349E" w:rsidRDefault="000D349E" w:rsidP="000D349E">
      <w:pPr>
        <w:jc w:val="both"/>
        <w:rPr>
          <w:sz w:val="26"/>
          <w:szCs w:val="26"/>
        </w:rPr>
      </w:pPr>
      <w:r>
        <w:rPr>
          <w:sz w:val="26"/>
          <w:szCs w:val="26"/>
        </w:rPr>
        <w:t xml:space="preserve">      </w:t>
      </w:r>
      <w:proofErr w:type="gramStart"/>
      <w:r>
        <w:rPr>
          <w:sz w:val="26"/>
          <w:szCs w:val="26"/>
        </w:rPr>
        <w:t>7/ Xây dựng kế hoạch giáo dục của nhà trường nộp về PGD phê duyệt.</w:t>
      </w:r>
      <w:proofErr w:type="gramEnd"/>
    </w:p>
    <w:p w:rsidR="000D349E" w:rsidRDefault="000D349E" w:rsidP="000D349E">
      <w:pPr>
        <w:jc w:val="both"/>
        <w:rPr>
          <w:sz w:val="26"/>
          <w:szCs w:val="26"/>
        </w:rPr>
      </w:pPr>
      <w:r>
        <w:rPr>
          <w:sz w:val="26"/>
          <w:szCs w:val="26"/>
        </w:rPr>
        <w:t xml:space="preserve">      8/ Rèn thói quen đọc sách </w:t>
      </w:r>
      <w:proofErr w:type="gramStart"/>
      <w:r>
        <w:rPr>
          <w:sz w:val="26"/>
          <w:szCs w:val="26"/>
        </w:rPr>
        <w:t>thư</w:t>
      </w:r>
      <w:proofErr w:type="gramEnd"/>
      <w:r>
        <w:rPr>
          <w:sz w:val="26"/>
          <w:szCs w:val="26"/>
        </w:rPr>
        <w:t xml:space="preserve"> viện đối với học sinh vào tiết 15’ đầu giờ (lịch cụ thể như sau sáng thứ 4 lớp 6a1 và sáng thứ 5 lớp 6a2)</w:t>
      </w:r>
    </w:p>
    <w:p w:rsidR="000D349E" w:rsidRDefault="000D349E" w:rsidP="000D349E">
      <w:pPr>
        <w:jc w:val="both"/>
        <w:rPr>
          <w:sz w:val="26"/>
          <w:szCs w:val="26"/>
        </w:rPr>
      </w:pPr>
    </w:p>
    <w:p w:rsidR="000D349E" w:rsidRDefault="000D349E" w:rsidP="000D349E">
      <w:pPr>
        <w:jc w:val="both"/>
        <w:rPr>
          <w:sz w:val="26"/>
          <w:szCs w:val="26"/>
        </w:rPr>
      </w:pPr>
    </w:p>
    <w:p w:rsidR="000D349E" w:rsidRPr="00380CA2" w:rsidRDefault="000D349E" w:rsidP="000D349E">
      <w:pPr>
        <w:jc w:val="both"/>
        <w:rPr>
          <w:sz w:val="26"/>
          <w:szCs w:val="26"/>
        </w:rPr>
      </w:pPr>
      <w:r>
        <w:rPr>
          <w:sz w:val="26"/>
          <w:szCs w:val="26"/>
        </w:rPr>
        <w:tab/>
      </w:r>
    </w:p>
    <w:p w:rsidR="000D349E" w:rsidRPr="00380CA2" w:rsidRDefault="000D349E" w:rsidP="000D349E">
      <w:pPr>
        <w:rPr>
          <w:sz w:val="26"/>
          <w:szCs w:val="26"/>
        </w:rPr>
      </w:pPr>
    </w:p>
    <w:p w:rsidR="000D349E" w:rsidRPr="00380CA2" w:rsidRDefault="000D349E" w:rsidP="000D349E">
      <w:pPr>
        <w:tabs>
          <w:tab w:val="left" w:pos="1440"/>
        </w:tabs>
        <w:rPr>
          <w:b/>
          <w:sz w:val="26"/>
          <w:szCs w:val="26"/>
        </w:rPr>
      </w:pPr>
      <w:r w:rsidRPr="00380CA2">
        <w:rPr>
          <w:b/>
          <w:sz w:val="26"/>
          <w:szCs w:val="26"/>
        </w:rPr>
        <w:t xml:space="preserve">                                                                                                  </w:t>
      </w:r>
      <w:r w:rsidRPr="00380CA2">
        <w:rPr>
          <w:b/>
          <w:sz w:val="26"/>
          <w:szCs w:val="26"/>
        </w:rPr>
        <w:tab/>
        <w:t>Hiệu trưởng</w:t>
      </w:r>
    </w:p>
    <w:p w:rsidR="000D349E" w:rsidRPr="00380CA2" w:rsidRDefault="000D349E" w:rsidP="000D349E">
      <w:pPr>
        <w:tabs>
          <w:tab w:val="left" w:pos="1440"/>
        </w:tabs>
        <w:rPr>
          <w:sz w:val="26"/>
          <w:szCs w:val="26"/>
        </w:rPr>
      </w:pPr>
    </w:p>
    <w:p w:rsidR="000D349E" w:rsidRPr="00380CA2" w:rsidRDefault="000D349E" w:rsidP="000D349E">
      <w:pPr>
        <w:tabs>
          <w:tab w:val="left" w:pos="1440"/>
        </w:tabs>
        <w:rPr>
          <w:sz w:val="26"/>
          <w:szCs w:val="26"/>
        </w:rPr>
      </w:pPr>
    </w:p>
    <w:p w:rsidR="000D349E" w:rsidRPr="00380CA2" w:rsidRDefault="000D349E" w:rsidP="000D349E">
      <w:pPr>
        <w:rPr>
          <w:sz w:val="26"/>
          <w:szCs w:val="26"/>
        </w:rPr>
      </w:pPr>
      <w:r w:rsidRPr="00380CA2">
        <w:rPr>
          <w:sz w:val="26"/>
          <w:szCs w:val="26"/>
        </w:rPr>
        <w:t xml:space="preserve">                                                                                   </w:t>
      </w:r>
      <w:r w:rsidRPr="00380CA2">
        <w:rPr>
          <w:sz w:val="26"/>
          <w:szCs w:val="26"/>
        </w:rPr>
        <w:tab/>
      </w:r>
      <w:r w:rsidRPr="00380CA2">
        <w:rPr>
          <w:sz w:val="26"/>
          <w:szCs w:val="26"/>
        </w:rPr>
        <w:tab/>
        <w:t xml:space="preserve">    Phan Công Quyến</w:t>
      </w:r>
    </w:p>
    <w:p w:rsidR="000D349E" w:rsidRPr="00380CA2" w:rsidRDefault="000D349E" w:rsidP="000D349E">
      <w:pPr>
        <w:rPr>
          <w:sz w:val="26"/>
          <w:szCs w:val="26"/>
        </w:rPr>
      </w:pPr>
    </w:p>
    <w:p w:rsidR="00545A0F" w:rsidRDefault="00545A0F">
      <w:bookmarkStart w:id="0" w:name="_GoBack"/>
      <w:bookmarkEnd w:id="0"/>
    </w:p>
    <w:sectPr w:rsidR="00545A0F" w:rsidSect="00313ED9">
      <w:pgSz w:w="12240" w:h="15840"/>
      <w:pgMar w:top="540" w:right="990" w:bottom="36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9E"/>
    <w:rsid w:val="000D349E"/>
    <w:rsid w:val="0054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49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
    <w:name w:val="Char Char Char Char Char Char1 Char Char Char Char"/>
    <w:basedOn w:val="Normal"/>
    <w:autoRedefine/>
    <w:rsid w:val="000D349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49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
    <w:name w:val="Char Char Char Char Char Char1 Char Char Char Char"/>
    <w:basedOn w:val="Normal"/>
    <w:autoRedefine/>
    <w:rsid w:val="000D349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VS9 Win 8.1</cp:lastModifiedBy>
  <cp:revision>1</cp:revision>
  <dcterms:created xsi:type="dcterms:W3CDTF">2019-10-14T09:18:00Z</dcterms:created>
  <dcterms:modified xsi:type="dcterms:W3CDTF">2019-10-14T09:19:00Z</dcterms:modified>
</cp:coreProperties>
</file>